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ahoma" w:cs="Tahoma" w:eastAsia="Tahoma" w:hAnsi="Tahoma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vertAlign w:val="baseline"/>
          <w:rtl w:val="0"/>
        </w:rPr>
        <w:t xml:space="preserve">CRISTINA G. ZABELLA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Highway view subd. Masin Sur</w:t>
      </w:r>
    </w:p>
    <w:p w:rsidR="00000000" w:rsidDel="00000000" w:rsidP="00000000" w:rsidRDefault="00000000" w:rsidRPr="00000000" w14:paraId="00000002">
      <w:pPr>
        <w:pStyle w:val="Heading3"/>
        <w:contextualSpacing w:val="0"/>
        <w:jc w:val="center"/>
        <w:rPr>
          <w:rFonts w:ascii="Tahoma" w:cs="Tahoma" w:eastAsia="Tahoma" w:hAnsi="Tahoma"/>
          <w:b w:val="0"/>
          <w:color w:val="3366ff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0"/>
          <w:szCs w:val="20"/>
          <w:vertAlign w:val="baseline"/>
          <w:rtl w:val="0"/>
        </w:rPr>
        <w:t xml:space="preserve">Candelaria, Quezon Philippines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Bernhard Modern" w:cs="Bernhard Modern" w:eastAsia="Bernhard Modern" w:hAnsi="Bernhard Modern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Cell No. +63 9778366477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Bernhard Modern" w:cs="Bernhard Modern" w:eastAsia="Bernhard Modern" w:hAnsi="Bernhard Modern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E-mail address:</w:t>
      </w:r>
      <w:r w:rsidDel="00000000" w:rsidR="00000000" w:rsidRPr="00000000">
        <w:rPr>
          <w:rFonts w:ascii="Bernhard Modern" w:cs="Bernhard Modern" w:eastAsia="Bernhard Modern" w:hAnsi="Bernhard Modern"/>
          <w:sz w:val="20"/>
          <w:szCs w:val="20"/>
          <w:vertAlign w:val="baseline"/>
          <w:rtl w:val="0"/>
        </w:rPr>
        <w:t xml:space="preserve"> cheztine@yahoo.com</w:t>
      </w:r>
    </w:p>
    <w:p w:rsidR="00000000" w:rsidDel="00000000" w:rsidP="00000000" w:rsidRDefault="00000000" w:rsidRPr="00000000" w14:paraId="00000005">
      <w:pPr>
        <w:contextualSpacing w:val="0"/>
        <w:rPr>
          <w:rFonts w:ascii="Bernhard Modern" w:cs="Bernhard Modern" w:eastAsia="Bernhard Modern" w:hAnsi="Bernhard Moder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83.0" w:type="dxa"/>
        <w:jc w:val="left"/>
        <w:tblInd w:w="0.0" w:type="dxa"/>
        <w:tblBorders>
          <w:top w:color="000000" w:space="0" w:sz="2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283"/>
        <w:tblGridChange w:id="0">
          <w:tblGrid>
            <w:gridCol w:w="10283"/>
          </w:tblGrid>
        </w:tblGridChange>
      </w:tblGrid>
      <w:tr>
        <w:trPr>
          <w:trHeight w:val="100" w:hRule="atLeast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contextualSpacing w:val="0"/>
        <w:rPr>
          <w:rFonts w:ascii="Tahoma" w:cs="Tahoma" w:eastAsia="Tahoma" w:hAnsi="Tahoma"/>
          <w:b w:val="1"/>
          <w:i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2"/>
          <w:szCs w:val="22"/>
          <w:u w:val="single"/>
          <w:vertAlign w:val="baseline"/>
          <w:rtl w:val="0"/>
        </w:rPr>
        <w:t xml:space="preserve">OBJECTIVE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Seeking a position using my extensive knowledge and successful experience within the Corporate and Healthcare industry.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Tahoma" w:cs="Tahoma" w:eastAsia="Tahoma" w:hAnsi="Tahoma"/>
          <w:b w:val="1"/>
          <w:i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2"/>
          <w:szCs w:val="22"/>
          <w:u w:val="single"/>
          <w:vertAlign w:val="baseline"/>
          <w:rtl w:val="0"/>
        </w:rPr>
        <w:t xml:space="preserve">TRAININGS/SKILLS</w:t>
      </w:r>
    </w:p>
    <w:p w:rsidR="00000000" w:rsidDel="00000000" w:rsidP="00000000" w:rsidRDefault="00000000" w:rsidRPr="00000000" w14:paraId="0000000B">
      <w:pPr>
        <w:contextualSpacing w:val="0"/>
        <w:rPr>
          <w:rFonts w:ascii="Tahoma" w:cs="Tahoma" w:eastAsia="Tahoma" w:hAnsi="Tahoma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Standard First Aid Training &amp; Cardiopulmonary Resuscitation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Basic Leadership and Management Training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Fire and Earthquake Safety Evacuation Drill and Project Noah Orientation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Basic Microsoft Word, Excel, Power point and Adobe Photoshop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Proficient in advance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Able to adapt with new environment quikly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strike w:val="1"/>
          <w:sz w:val="20"/>
          <w:szCs w:val="20"/>
          <w:u w:val="single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Tahoma" w:cs="Tahoma" w:eastAsia="Tahoma" w:hAnsi="Tahoma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EMPLOYEMENT BACKGROUND</w:t>
      </w:r>
    </w:p>
    <w:p w:rsidR="00000000" w:rsidDel="00000000" w:rsidP="00000000" w:rsidRDefault="00000000" w:rsidRPr="00000000" w14:paraId="00000014">
      <w:pPr>
        <w:contextualSpacing w:val="0"/>
        <w:rPr>
          <w:rFonts w:ascii="Tahoma" w:cs="Tahoma" w:eastAsia="Tahoma" w:hAnsi="Tahoma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VOLUNTEER NURSE</w:t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    </w:t>
      </w: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  <w:rtl w:val="0"/>
        </w:rPr>
        <w:t xml:space="preserve">San Pablo Medical Hospital</w:t>
      </w:r>
    </w:p>
    <w:p w:rsidR="00000000" w:rsidDel="00000000" w:rsidP="00000000" w:rsidRDefault="00000000" w:rsidRPr="00000000" w14:paraId="00000016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June 2008 – September 2008</w:t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    San Pablo City</w:t>
      </w:r>
    </w:p>
    <w:p w:rsidR="00000000" w:rsidDel="00000000" w:rsidP="00000000" w:rsidRDefault="00000000" w:rsidRPr="00000000" w14:paraId="00000017">
      <w:pPr>
        <w:contextualSpacing w:val="0"/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Tahoma" w:cs="Tahoma" w:eastAsia="Tahoma" w:hAnsi="Tahoma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Duties: Nurse Apprentice</w:t>
      </w:r>
    </w:p>
    <w:p w:rsidR="00000000" w:rsidDel="00000000" w:rsidP="00000000" w:rsidRDefault="00000000" w:rsidRPr="00000000" w14:paraId="00000019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Scheduled patient admissions and discharges.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Rendered health teachings.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Assess patient’s status and taking vital signs.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Maintain patient chart and confidential files.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Tahoma" w:cs="Tahoma" w:eastAsia="Tahoma" w:hAnsi="Tahoma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HR STAFF – RECRUITMENT/COORDINATOR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               </w:t>
      </w: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  <w:rtl w:val="0"/>
        </w:rPr>
        <w:t xml:space="preserve">Dent Chem Enterprise Company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Tahoma" w:cs="Tahoma" w:eastAsia="Tahoma" w:hAnsi="Tahoma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Jan 2011 – Feb 2013</w:t>
      </w:r>
      <w:r w:rsidDel="00000000" w:rsidR="00000000" w:rsidRPr="00000000">
        <w:rPr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                  Blk.3 Lot12 &amp; 14, Cabuyao Central Subd.,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Pulo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504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                         Cabuyao,Laguna</w:t>
      </w:r>
    </w:p>
    <w:p w:rsidR="00000000" w:rsidDel="00000000" w:rsidP="00000000" w:rsidRDefault="00000000" w:rsidRPr="00000000" w14:paraId="00000022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Tahoma" w:cs="Tahoma" w:eastAsia="Tahoma" w:hAnsi="Tahoma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Duties: HR Recruitment / Field Coordinator and Nurse Assistant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Assisting Industrial Nurse ( Padre Pio Health Care Solutions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Phone interviewer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conduct initial assessments over the phone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prepare status reports related to hiring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assist in test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assist in on boarding procedures (i.e. orientation of new hires, ensure completion of pre-employment requirements)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rFonts w:ascii="Tahoma" w:cs="Tahoma" w:eastAsia="Tahoma" w:hAnsi="Tahoma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HR- ASSISTANT  </w:t>
      </w:r>
      <w:r w:rsidDel="00000000" w:rsidR="00000000" w:rsidRPr="00000000">
        <w:rPr>
          <w:vertAlign w:val="baseline"/>
          <w:rtl w:val="0"/>
        </w:rPr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        </w:t>
      </w: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  <w:rtl w:val="0"/>
        </w:rPr>
        <w:t xml:space="preserve">TSL Marketing Corporation - Winterpinegroup of Companies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May 2013 – Present</w:t>
      </w:r>
      <w:r w:rsidDel="00000000" w:rsidR="00000000" w:rsidRPr="00000000">
        <w:rPr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88 Kapiligan St.Brgy. Doña Imelda Village  Quezon City 1113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contextualSpacing w:val="0"/>
        <w:rPr>
          <w:rFonts w:ascii="Tahoma" w:cs="Tahoma" w:eastAsia="Tahoma" w:hAnsi="Tahoma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Duties: TRAINING AND SPECIAL PROGRAMS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Assists in scheduling and coordinating and/or conducting behavioral training programs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           other learning events across the organization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Assists in developing training handouts and materials for learning sessions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Assists in the review of training modules for updating and/or revision of standard routines / Desktop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Co-facilitate / Assists in new hire orientation for new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rFonts w:ascii="Tahoma" w:cs="Tahoma" w:eastAsia="Tahoma" w:hAnsi="Tahoma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rFonts w:ascii="Tahoma" w:cs="Tahoma" w:eastAsia="Tahoma" w:hAnsi="Tahoma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Duties: RECRUITMENT ASSOCIATE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    1. Main responsibility is to assist the Recruitment Specialist in the End to End Recruitment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        Process </w:t>
      </w:r>
    </w:p>
    <w:p w:rsidR="00000000" w:rsidDel="00000000" w:rsidP="00000000" w:rsidRDefault="00000000" w:rsidRPr="00000000" w14:paraId="00000035">
      <w:pPr>
        <w:contextualSpacing w:val="0"/>
        <w:rPr>
          <w:rFonts w:ascii="Tahoma" w:cs="Tahoma" w:eastAsia="Tahoma" w:hAnsi="Tahoma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Duties: FIRST AIDER-CO. NURSE /EMPLOYEE RELATIONS /CORP. SOCIAL RESPONSIBILITY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contextualSpacing w:val="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Giving first aid and assist to the hospital for emergency 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contextualSpacing w:val="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Monitoring and Issuance Tardiness Memo/ Disciplinary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contextualSpacing w:val="0"/>
        <w:rPr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Checking agency billing for payment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Duties: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COMPENSATION BENEFITS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Receiving and Processing Loan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Encoding, processing payment and posting to SSS and HDMF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Liaison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Coordinator of Health Maintenance Organization (HMO) /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MEDICARD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health card enrollment and cancellation </w:t>
      </w:r>
    </w:p>
    <w:p w:rsidR="00000000" w:rsidDel="00000000" w:rsidP="00000000" w:rsidRDefault="00000000" w:rsidRPr="00000000" w14:paraId="0000003F">
      <w:pPr>
        <w:contextualSpacing w:val="0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HR- ASSISTANT  &amp; Company Nurse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NANOS TECH ELECTRONICS</w:t>
      </w:r>
    </w:p>
    <w:p w:rsidR="00000000" w:rsidDel="00000000" w:rsidP="00000000" w:rsidRDefault="00000000" w:rsidRPr="00000000" w14:paraId="00000041">
      <w:pPr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Carmelray Industrial Park 2 special economic zone</w:t>
      </w:r>
    </w:p>
    <w:p w:rsidR="00000000" w:rsidDel="00000000" w:rsidP="00000000" w:rsidRDefault="00000000" w:rsidRPr="00000000" w14:paraId="00000042">
      <w:pPr>
        <w:contextualSpacing w:val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April 16, 2018 – Present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rFonts w:ascii="Tahoma" w:cs="Tahoma" w:eastAsia="Tahoma" w:hAnsi="Tahoma"/>
          <w:b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rFonts w:ascii="Tahoma" w:cs="Tahoma" w:eastAsia="Tahoma" w:hAnsi="Tahoma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EDUCATIONAL ATTAINMENT</w:t>
      </w:r>
    </w:p>
    <w:p w:rsidR="00000000" w:rsidDel="00000000" w:rsidP="00000000" w:rsidRDefault="00000000" w:rsidRPr="00000000" w14:paraId="00000045">
      <w:pPr>
        <w:contextualSpacing w:val="0"/>
        <w:rPr>
          <w:rFonts w:ascii="Tahoma" w:cs="Tahoma" w:eastAsia="Tahoma" w:hAnsi="Tahoma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TERTIARY</w:t>
      </w:r>
    </w:p>
    <w:p w:rsidR="00000000" w:rsidDel="00000000" w:rsidP="00000000" w:rsidRDefault="00000000" w:rsidRPr="00000000" w14:paraId="00000046">
      <w:pPr>
        <w:tabs>
          <w:tab w:val="left" w:pos="4140"/>
        </w:tabs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2007 – 2008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                        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Bachelor of Science in 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  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San Pablo Colleges</w:t>
      </w:r>
    </w:p>
    <w:p w:rsidR="00000000" w:rsidDel="00000000" w:rsidP="00000000" w:rsidRDefault="00000000" w:rsidRPr="00000000" w14:paraId="00000048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College of Nursing</w:t>
      </w:r>
    </w:p>
    <w:p w:rsidR="00000000" w:rsidDel="00000000" w:rsidP="00000000" w:rsidRDefault="00000000" w:rsidRPr="00000000" w14:paraId="00000049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San Pablo City 4000</w:t>
      </w:r>
    </w:p>
    <w:p w:rsidR="00000000" w:rsidDel="00000000" w:rsidP="00000000" w:rsidRDefault="00000000" w:rsidRPr="00000000" w14:paraId="0000004A">
      <w:pPr>
        <w:contextualSpacing w:val="0"/>
        <w:rPr>
          <w:rFonts w:ascii="Tahoma" w:cs="Tahoma" w:eastAsia="Tahoma" w:hAnsi="Tahoma"/>
          <w:b w:val="1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Laguna, Philippines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rFonts w:ascii="Tahoma" w:cs="Tahoma" w:eastAsia="Tahoma" w:hAnsi="Tahoma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SECONDARY</w:t>
      </w:r>
    </w:p>
    <w:p w:rsidR="00000000" w:rsidDel="00000000" w:rsidP="00000000" w:rsidRDefault="00000000" w:rsidRPr="00000000" w14:paraId="0000004C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2002 - 2003</w:t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Manuel S. Enverga University Foundation</w:t>
      </w:r>
    </w:p>
    <w:p w:rsidR="00000000" w:rsidDel="00000000" w:rsidP="00000000" w:rsidRDefault="00000000" w:rsidRPr="00000000" w14:paraId="0000004D">
      <w:pPr>
        <w:ind w:left="4320"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 Candelaria, Quezon</w:t>
      </w:r>
    </w:p>
    <w:p w:rsidR="00000000" w:rsidDel="00000000" w:rsidP="00000000" w:rsidRDefault="00000000" w:rsidRPr="00000000" w14:paraId="0000004E">
      <w:pPr>
        <w:contextualSpacing w:val="0"/>
        <w:rPr>
          <w:rFonts w:ascii="Tahoma" w:cs="Tahoma" w:eastAsia="Tahoma" w:hAnsi="Tahoma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PRIMARY</w:t>
      </w:r>
    </w:p>
    <w:p w:rsidR="00000000" w:rsidDel="00000000" w:rsidP="00000000" w:rsidRDefault="00000000" w:rsidRPr="00000000" w14:paraId="0000004F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1998 – 1999</w:t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Manuel S. Enverga University Foundation </w:t>
      </w:r>
    </w:p>
    <w:p w:rsidR="00000000" w:rsidDel="00000000" w:rsidP="00000000" w:rsidRDefault="00000000" w:rsidRPr="00000000" w14:paraId="00000050">
      <w:pPr>
        <w:ind w:left="4320"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Candelaria, Quezon</w:t>
      </w:r>
    </w:p>
    <w:p w:rsidR="00000000" w:rsidDel="00000000" w:rsidP="00000000" w:rsidRDefault="00000000" w:rsidRPr="00000000" w14:paraId="00000051">
      <w:pPr>
        <w:contextualSpacing w:val="0"/>
        <w:rPr>
          <w:strike w:val="1"/>
          <w:sz w:val="20"/>
          <w:szCs w:val="20"/>
          <w:u w:val="single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>
          <w:rFonts w:ascii="Tahoma" w:cs="Tahoma" w:eastAsia="Tahoma" w:hAnsi="Tahoma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>
          <w:rFonts w:ascii="Tahoma" w:cs="Tahoma" w:eastAsia="Tahoma" w:hAnsi="Tahoma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AFFILIATION: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STUDENT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720"/>
        <w:contextualSpacing w:val="0"/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720"/>
        <w:contextualSpacing w:val="0"/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  <w:rtl w:val="0"/>
        </w:rPr>
        <w:t xml:space="preserve">Quezon Medical Center </w:t>
      </w:r>
    </w:p>
    <w:p w:rsidR="00000000" w:rsidDel="00000000" w:rsidP="00000000" w:rsidRDefault="00000000" w:rsidRPr="00000000" w14:paraId="00000056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Lucena City</w:t>
      </w:r>
    </w:p>
    <w:p w:rsidR="00000000" w:rsidDel="00000000" w:rsidP="00000000" w:rsidRDefault="00000000" w:rsidRPr="00000000" w14:paraId="00000057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Phillipines</w:t>
      </w:r>
    </w:p>
    <w:p w:rsidR="00000000" w:rsidDel="00000000" w:rsidP="00000000" w:rsidRDefault="00000000" w:rsidRPr="00000000" w14:paraId="00000058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November – December 2006</w:t>
      </w:r>
    </w:p>
    <w:p w:rsidR="00000000" w:rsidDel="00000000" w:rsidP="00000000" w:rsidRDefault="00000000" w:rsidRPr="00000000" w14:paraId="00000059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  <w:rtl w:val="0"/>
        </w:rPr>
        <w:t xml:space="preserve">Tayabas Community Hospital Inc</w:t>
      </w: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B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CM Recto St. Tayabas Quezon</w:t>
      </w:r>
    </w:p>
    <w:p w:rsidR="00000000" w:rsidDel="00000000" w:rsidP="00000000" w:rsidRDefault="00000000" w:rsidRPr="00000000" w14:paraId="0000005C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20"/>
        <w:contextualSpacing w:val="0"/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  <w:rtl w:val="0"/>
        </w:rPr>
        <w:t xml:space="preserve">San Pablo Medical Center</w:t>
      </w:r>
    </w:p>
    <w:p w:rsidR="00000000" w:rsidDel="00000000" w:rsidP="00000000" w:rsidRDefault="00000000" w:rsidRPr="00000000" w14:paraId="0000005E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San Pablo City Laguna</w:t>
      </w:r>
    </w:p>
    <w:p w:rsidR="00000000" w:rsidDel="00000000" w:rsidP="00000000" w:rsidRDefault="00000000" w:rsidRPr="00000000" w14:paraId="0000005F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firstLine="720"/>
        <w:contextualSpacing w:val="0"/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  <w:rtl w:val="0"/>
        </w:rPr>
        <w:t xml:space="preserve">National Center for Mental Health</w:t>
      </w:r>
    </w:p>
    <w:p w:rsidR="00000000" w:rsidDel="00000000" w:rsidP="00000000" w:rsidRDefault="00000000" w:rsidRPr="00000000" w14:paraId="00000061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Mandaluyong,Manila</w:t>
      </w:r>
    </w:p>
    <w:p w:rsidR="00000000" w:rsidDel="00000000" w:rsidP="00000000" w:rsidRDefault="00000000" w:rsidRPr="00000000" w14:paraId="00000062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Philippines</w:t>
      </w:r>
    </w:p>
    <w:p w:rsidR="00000000" w:rsidDel="00000000" w:rsidP="00000000" w:rsidRDefault="00000000" w:rsidRPr="00000000" w14:paraId="00000063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March to April 2007</w:t>
      </w:r>
    </w:p>
    <w:p w:rsidR="00000000" w:rsidDel="00000000" w:rsidP="00000000" w:rsidRDefault="00000000" w:rsidRPr="00000000" w14:paraId="00000064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20"/>
        <w:contextualSpacing w:val="0"/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  <w:rtl w:val="0"/>
        </w:rPr>
        <w:t xml:space="preserve">Philippines Orthopedic Center</w:t>
      </w:r>
    </w:p>
    <w:p w:rsidR="00000000" w:rsidDel="00000000" w:rsidP="00000000" w:rsidRDefault="00000000" w:rsidRPr="00000000" w14:paraId="00000066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Quezon City</w:t>
      </w:r>
    </w:p>
    <w:p w:rsidR="00000000" w:rsidDel="00000000" w:rsidP="00000000" w:rsidRDefault="00000000" w:rsidRPr="00000000" w14:paraId="00000067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Philippines</w:t>
      </w:r>
    </w:p>
    <w:p w:rsidR="00000000" w:rsidDel="00000000" w:rsidP="00000000" w:rsidRDefault="00000000" w:rsidRPr="00000000" w14:paraId="00000068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October 2007</w:t>
      </w:r>
    </w:p>
    <w:p w:rsidR="00000000" w:rsidDel="00000000" w:rsidP="00000000" w:rsidRDefault="00000000" w:rsidRPr="00000000" w14:paraId="00000069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720"/>
        <w:contextualSpacing w:val="0"/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  <w:rtl w:val="0"/>
        </w:rPr>
        <w:t xml:space="preserve">San Lazaro Hospital</w:t>
      </w:r>
    </w:p>
    <w:p w:rsidR="00000000" w:rsidDel="00000000" w:rsidP="00000000" w:rsidRDefault="00000000" w:rsidRPr="00000000" w14:paraId="0000006B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Sta. Cruz, Manila</w:t>
      </w:r>
    </w:p>
    <w:p w:rsidR="00000000" w:rsidDel="00000000" w:rsidP="00000000" w:rsidRDefault="00000000" w:rsidRPr="00000000" w14:paraId="0000006C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Philippines</w:t>
      </w:r>
    </w:p>
    <w:p w:rsidR="00000000" w:rsidDel="00000000" w:rsidP="00000000" w:rsidRDefault="00000000" w:rsidRPr="00000000" w14:paraId="0000006D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November 2007</w:t>
      </w:r>
    </w:p>
    <w:p w:rsidR="00000000" w:rsidDel="00000000" w:rsidP="00000000" w:rsidRDefault="00000000" w:rsidRPr="00000000" w14:paraId="0000006E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firstLine="720"/>
        <w:contextualSpacing w:val="0"/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u w:val="single"/>
          <w:vertAlign w:val="baseline"/>
          <w:rtl w:val="0"/>
        </w:rPr>
        <w:t xml:space="preserve">Panlalawigan Pagamutan ng Laguna</w:t>
      </w:r>
    </w:p>
    <w:p w:rsidR="00000000" w:rsidDel="00000000" w:rsidP="00000000" w:rsidRDefault="00000000" w:rsidRPr="00000000" w14:paraId="00000070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San Pablo City</w:t>
      </w:r>
    </w:p>
    <w:p w:rsidR="00000000" w:rsidDel="00000000" w:rsidP="00000000" w:rsidRDefault="00000000" w:rsidRPr="00000000" w14:paraId="00000071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Philippines</w:t>
      </w:r>
    </w:p>
    <w:p w:rsidR="00000000" w:rsidDel="00000000" w:rsidP="00000000" w:rsidRDefault="00000000" w:rsidRPr="00000000" w14:paraId="00000072">
      <w:pPr>
        <w:ind w:firstLine="720"/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vertAlign w:val="baseline"/>
          <w:rtl w:val="0"/>
        </w:rPr>
        <w:t xml:space="preserve">December 2007</w:t>
      </w:r>
    </w:p>
    <w:p w:rsidR="00000000" w:rsidDel="00000000" w:rsidP="00000000" w:rsidRDefault="00000000" w:rsidRPr="00000000" w14:paraId="00000073">
      <w:pPr>
        <w:contextualSpacing w:val="0"/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2880" w:firstLine="720"/>
        <w:contextualSpacing w:val="0"/>
        <w:jc w:val="center"/>
        <w:rPr>
          <w:rFonts w:ascii="Ashley Crawford" w:cs="Ashley Crawford" w:eastAsia="Ashley Crawford" w:hAnsi="Ashley Crawford"/>
          <w:b w:val="1"/>
          <w:vertAlign w:val="baseline"/>
        </w:rPr>
      </w:pPr>
      <w:r w:rsidDel="00000000" w:rsidR="00000000" w:rsidRPr="00000000">
        <w:rPr>
          <w:rFonts w:ascii="Ashley Crawford" w:cs="Ashley Crawford" w:eastAsia="Ashley Crawford" w:hAnsi="Ashley Crawford"/>
          <w:b w:val="1"/>
          <w:vertAlign w:val="baseline"/>
          <w:rtl w:val="0"/>
        </w:rPr>
        <w:t xml:space="preserve">                  ZABELLA, CRISTINA GONZALES</w:t>
      </w:r>
    </w:p>
    <w:sectPr>
      <w:pgSz w:h="15840" w:w="12240"/>
      <w:pgMar w:bottom="1440" w:top="1080" w:left="108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ahoma"/>
  <w:font w:name="Bernhard Modern"/>
  <w:font w:name="Ashley Crawford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ahoma" w:cs="Tahoma" w:eastAsia="Tahoma" w:hAnsi="Tahom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rmal+black">
    <w:name w:val="Normal + black"/>
    <w:basedOn w:val="Normal"/>
    <w:next w:val="Normal+black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converted-space">
    <w:name w:val="apple-converted-space"/>
    <w:basedOn w:val="DefaultParagraphFont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