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  <w:r>
        <w:rPr>
          <w:rFonts w:ascii="Times New Roman" w:hAnsi="Times New Roman"/>
          <w:b w:val="1"/>
          <w:bCs w:val="1"/>
          <w:sz w:val="44"/>
          <w:szCs w:val="44"/>
          <w:rtl w:val="0"/>
          <w:lang w:val="en-US"/>
        </w:rPr>
        <w:t>Cynthia Lopez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832-755-6493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Clopez32@twu.edu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Qualification Highlights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Fluency in English and Spanish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Processes excellent research, writing, and interpersonal relation skills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Effective leader with initiative qualities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Education: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rtl w:val="0"/>
        </w:rPr>
        <w:t>Texas Woman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University                                                                                    May 2018</w:t>
      </w:r>
    </w:p>
    <w:p>
      <w:pPr>
        <w:pStyle w:val="Body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en-US"/>
        </w:rPr>
        <w:t xml:space="preserve">Bachelors of Science/Health Studies Pre Occupational Therapy                             </w:t>
      </w:r>
    </w:p>
    <w:p>
      <w:pPr>
        <w:pStyle w:val="Body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en-US"/>
        </w:rPr>
        <w:t>Dallas Community College</w:t>
        <w:tab/>
        <w:tab/>
        <w:tab/>
        <w:tab/>
        <w:tab/>
        <w:t xml:space="preserve">                      May 2015</w:t>
        <w:tab/>
        <w:tab/>
        <w:t xml:space="preserve">    </w:t>
      </w:r>
    </w:p>
    <w:p>
      <w:pPr>
        <w:pStyle w:val="Body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en-US"/>
        </w:rPr>
        <w:t>Associates of Science</w:t>
        <w:tab/>
        <w:t xml:space="preserve">                                                                                           </w:t>
      </w:r>
    </w:p>
    <w:p>
      <w:pPr>
        <w:pStyle w:val="Body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Body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en-US"/>
        </w:rPr>
        <w:t>Honors/ Awards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Alpha Sigma Lambda</w:t>
        <w:tab/>
        <w:tab/>
        <w:tab/>
        <w:tab/>
        <w:tab/>
        <w:tab/>
        <w:t xml:space="preserve">                      Spring 2018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Dean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de-DE"/>
        </w:rPr>
        <w:t>s List</w:t>
        <w:tab/>
        <w:tab/>
        <w:tab/>
        <w:tab/>
        <w:tab/>
        <w:tab/>
        <w:tab/>
        <w:tab/>
        <w:t xml:space="preserve">         Spring-Fall 2017</w:t>
      </w:r>
    </w:p>
    <w:p>
      <w:pPr>
        <w:pStyle w:val="Body"/>
        <w:spacing w:after="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Times New Roman" w:cs="Times New Roman" w:hAnsi="Times New Roman" w:eastAsia="Times New Roman"/>
          <w:rtl w:val="0"/>
          <w:lang w:val="de-DE"/>
        </w:rPr>
        <w:tab/>
        <w:tab/>
        <w:tab/>
        <w:tab/>
        <w:tab/>
        <w:tab/>
        <w:tab/>
        <w:tab/>
        <w:tab/>
        <w:t xml:space="preserve">         Fall 2014- Spring 2016</w:t>
      </w:r>
      <w:r>
        <w:rPr>
          <w:rFonts w:ascii="Times New Roman" w:cs="Times New Roman" w:hAnsi="Times New Roman" w:eastAsia="Times New Roman"/>
          <w:b w:val="1"/>
          <w:bCs w:val="1"/>
        </w:rPr>
        <w:tab/>
      </w: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</w:rPr>
        <w:tab/>
        <w:t xml:space="preserve">                                                            </w:t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en-US"/>
        </w:rPr>
        <w:t xml:space="preserve">Coursework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Program Planning</w:t>
        <w:tab/>
        <w:tab/>
        <w:tab/>
        <w:tab/>
        <w:tab/>
        <w:tab/>
        <w:tab/>
        <w:t xml:space="preserve">         Consumer Health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Program Evaluation                                                                                            </w:t>
      </w:r>
      <w:r>
        <w:rPr>
          <w:rFonts w:ascii="Times New Roman" w:hAnsi="Times New Roman"/>
          <w:rtl w:val="0"/>
          <w:lang w:val="en-US"/>
        </w:rPr>
        <w:t xml:space="preserve">   </w:t>
      </w:r>
      <w:r>
        <w:rPr>
          <w:rFonts w:ascii="Times New Roman" w:hAnsi="Times New Roman"/>
          <w:rtl w:val="0"/>
          <w:lang w:val="en-US"/>
        </w:rPr>
        <w:t>Community Health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Grant Writing for Health Education </w:t>
        <w:tab/>
        <w:tab/>
        <w:tab/>
        <w:t xml:space="preserve">                                   Health Communications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Statistics</w:t>
        <w:tab/>
        <w:tab/>
        <w:tab/>
        <w:tab/>
        <w:tab/>
        <w:tab/>
        <w:tab/>
        <w:tab/>
        <w:t xml:space="preserve">         Epidemiology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Neuroanatomy and Physiology</w:t>
        <w:tab/>
        <w:tab/>
        <w:t xml:space="preserve">                                                             Microbiology</w:t>
        <w:tab/>
        <w:tab/>
        <w:tab/>
        <w:tab/>
        <w:tab/>
        <w:tab/>
        <w:tab/>
        <w:tab/>
        <w:t xml:space="preserve">       </w:t>
      </w: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 xml:space="preserve">          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Employment History: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en-US"/>
        </w:rPr>
        <w:t>Leukemia and Lymphoma Society (Dallas, Texas)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2018- January- June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Educating students about blood cancers through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Pennies for Patients Kick Off Assemblies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(Crowds up to 700 students)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Provides administrative and clerical support for ongoing programs (calling schools and assisting with packaging and shipping, prize distribution, volunteer coordination, events logistics, etc.)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Coordinated and assisted in Fundraisers such as Chipotle Day to help fundraise monetary donations for L.L.S.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 xml:space="preserve">Nanny- (Rockwall, Texas)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2014- 2017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Plan and implement after school activities for the children ages 5, 6, and 8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Provide a safe and educational environment 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en-US"/>
        </w:rPr>
        <w:t>Clerical Assistant- Azure Midstream- Dallas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2014-2017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Processed monthly expense reports for Director of Gas Supply Department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Used Microsoft Office and Microsoft Project to develop presentations for Board Members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Coordinated fundraising events and charity events for office and community involvement.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de-DE"/>
        </w:rPr>
        <w:t>Inside Sales Representative- Wireline Technologies (Houston, Tx)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2010-2013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Worked alongside MWD Engineers to generate quotes for prospective clients and proprietary parts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Entered data for new client accounts, orders and invoiced Sale Orders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Learned to have clear and articulate phone etiquette in order to make cold calls and generate new leads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References: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nl-NL"/>
        </w:rPr>
        <w:t>Haley Smoot- 479-414-9402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Leukemia and Lymphoma Society Supervisor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Elizabeth Lowry- 979-324-8278 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Nanny Employer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Jay Carter- 713-444-62990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bookmarkStart w:name="_gjdgxs" w:id="0"/>
      <w:r>
        <w:rPr>
          <w:rFonts w:ascii="Times New Roman" w:hAnsi="Times New Roman"/>
          <w:rtl w:val="0"/>
          <w:lang w:val="en-US"/>
        </w:rPr>
        <w:t>Azure Midstream Past Employer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Rebecca Freeze- 214-662-8367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nl-NL"/>
        </w:rPr>
        <w:t>Rockwall ISD Teacher</w:t>
      </w: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Volunteer work/ and was able to implement a physical activity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</w:rPr>
        <w:t>mock program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with some of her students for my Program Planning class at Texas Woman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University.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