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5A09" w:rsidRDefault="00DB74FB" w:rsidP="00A864CD">
      <w:r>
        <w:rPr>
          <w:noProof/>
          <w:lang w:val="en-US"/>
        </w:rPr>
        <w:drawing>
          <wp:inline distT="0" distB="0" distL="0" distR="0">
            <wp:extent cx="742950" cy="704850"/>
            <wp:effectExtent l="19050" t="0" r="0" b="0"/>
            <wp:docPr id="2" name="Picture 2" descr="C:\Users\hp\Desktop\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Pic.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2950" cy="704850"/>
                    </a:xfrm>
                    <a:prstGeom prst="rect">
                      <a:avLst/>
                    </a:prstGeom>
                    <a:noFill/>
                    <a:ln>
                      <a:noFill/>
                    </a:ln>
                  </pic:spPr>
                </pic:pic>
              </a:graphicData>
            </a:graphic>
          </wp:inline>
        </w:drawing>
      </w:r>
      <w:r w:rsidR="00317AFF">
        <w:t xml:space="preserve"> </w:t>
      </w:r>
      <w:r w:rsidR="00A87C5F">
        <w:t xml:space="preserve">      </w:t>
      </w:r>
      <w:r w:rsidR="00A864CD">
        <w:t xml:space="preserve">               </w:t>
      </w:r>
      <w:r w:rsidR="00A87E6F" w:rsidRPr="00A864CD">
        <w:rPr>
          <w:b/>
          <w:bCs/>
          <w:iCs/>
          <w:smallCaps/>
          <w:sz w:val="52"/>
          <w:szCs w:val="52"/>
        </w:rPr>
        <w:t>MUHAMMAD TAHIR WADOOD</w:t>
      </w:r>
    </w:p>
    <w:p w:rsidR="001E4DE6" w:rsidRDefault="00F81CF8" w:rsidP="003D6901">
      <w:pPr>
        <w:pStyle w:val="PlainText"/>
        <w:rPr>
          <w:rFonts w:ascii="Verdana" w:eastAsia="MS Mincho" w:hAnsi="Verdana" w:cs="Tahoma"/>
          <w:color w:val="000000" w:themeColor="text1"/>
          <w:sz w:val="22"/>
          <w:szCs w:val="22"/>
        </w:rPr>
      </w:pPr>
      <w:r w:rsidRPr="001773C1">
        <w:rPr>
          <w:rFonts w:ascii="Verdana" w:eastAsia="MS Mincho" w:hAnsi="Verdana" w:cs="Tahoma"/>
          <w:smallCaps/>
          <w:color w:val="000000" w:themeColor="text1"/>
          <w:sz w:val="22"/>
          <w:szCs w:val="22"/>
          <w:u w:val="single"/>
        </w:rPr>
        <w:t>Permanent Address</w:t>
      </w:r>
      <w:r>
        <w:rPr>
          <w:rFonts w:ascii="Verdana" w:eastAsia="MS Mincho" w:hAnsi="Verdana" w:cs="Tahoma"/>
          <w:color w:val="000000" w:themeColor="text1"/>
          <w:sz w:val="22"/>
          <w:szCs w:val="22"/>
        </w:rPr>
        <w:t>:</w:t>
      </w:r>
      <w:r w:rsidR="001773C1">
        <w:rPr>
          <w:rFonts w:ascii="Verdana" w:eastAsia="MS Mincho" w:hAnsi="Verdana" w:cs="Tahoma"/>
          <w:color w:val="000000" w:themeColor="text1"/>
          <w:sz w:val="22"/>
          <w:szCs w:val="22"/>
        </w:rPr>
        <w:t xml:space="preserve">  </w:t>
      </w:r>
      <w:r w:rsidRPr="00F81CF8">
        <w:rPr>
          <w:rFonts w:ascii="Verdana" w:eastAsia="MS Mincho" w:hAnsi="Verdana" w:cs="Tahoma"/>
          <w:color w:val="000000" w:themeColor="text1"/>
          <w:sz w:val="16"/>
          <w:szCs w:val="16"/>
        </w:rPr>
        <w:t>Kashana</w:t>
      </w:r>
      <w:r w:rsidR="00C20091" w:rsidRPr="00F81CF8">
        <w:rPr>
          <w:rFonts w:ascii="Verdana" w:eastAsia="MS Mincho" w:hAnsi="Verdana" w:cs="Tahoma"/>
          <w:color w:val="000000" w:themeColor="text1"/>
          <w:sz w:val="16"/>
          <w:szCs w:val="16"/>
        </w:rPr>
        <w:t>-e-Wadood G</w:t>
      </w:r>
      <w:r w:rsidRPr="00F81CF8">
        <w:rPr>
          <w:rFonts w:ascii="Verdana" w:eastAsia="MS Mincho" w:hAnsi="Verdana" w:cs="Tahoma"/>
          <w:color w:val="000000" w:themeColor="text1"/>
          <w:sz w:val="16"/>
          <w:szCs w:val="16"/>
        </w:rPr>
        <w:t xml:space="preserve">ulbahar # 3 Peshawar </w:t>
      </w:r>
      <w:r w:rsidR="00AB1913" w:rsidRPr="00F81CF8">
        <w:rPr>
          <w:rFonts w:ascii="Verdana" w:eastAsia="MS Mincho" w:hAnsi="Verdana" w:cs="Tahoma"/>
          <w:color w:val="000000" w:themeColor="text1"/>
          <w:sz w:val="16"/>
          <w:szCs w:val="16"/>
        </w:rPr>
        <w:t>Pakistan</w:t>
      </w:r>
      <w:r w:rsidR="00AB1913">
        <w:rPr>
          <w:rFonts w:ascii="Verdana" w:eastAsia="MS Mincho" w:hAnsi="Verdana" w:cs="Tahoma"/>
          <w:color w:val="000000" w:themeColor="text1"/>
          <w:sz w:val="16"/>
          <w:szCs w:val="16"/>
        </w:rPr>
        <w:t xml:space="preserve"> </w:t>
      </w:r>
      <w:r w:rsidR="001E4DE6" w:rsidRPr="001E4DE6">
        <w:rPr>
          <w:rFonts w:ascii="Verdana" w:eastAsia="MS Mincho" w:hAnsi="Verdana" w:cs="Tahoma"/>
          <w:color w:val="000000" w:themeColor="text1"/>
          <w:sz w:val="22"/>
          <w:szCs w:val="22"/>
        </w:rPr>
        <w:sym w:font="Wingdings" w:char="F06C"/>
      </w:r>
      <w:r w:rsidR="001E4DE6" w:rsidRPr="001E4DE6">
        <w:rPr>
          <w:rFonts w:ascii="Verdana" w:eastAsia="MS Mincho" w:hAnsi="Verdana" w:cs="Tahoma"/>
          <w:color w:val="000000" w:themeColor="text1"/>
          <w:sz w:val="22"/>
          <w:szCs w:val="22"/>
        </w:rPr>
        <w:t>Phone (Pak)</w:t>
      </w:r>
      <w:r w:rsidR="001E4DE6">
        <w:rPr>
          <w:rFonts w:ascii="Verdana" w:eastAsia="MS Mincho" w:hAnsi="Verdana" w:cs="Tahoma"/>
          <w:color w:val="000000" w:themeColor="text1"/>
          <w:sz w:val="22"/>
          <w:szCs w:val="22"/>
        </w:rPr>
        <w:t>: +923312503032</w:t>
      </w:r>
    </w:p>
    <w:p w:rsidR="00D51D53" w:rsidRDefault="00D51D53" w:rsidP="003D6901">
      <w:pPr>
        <w:pStyle w:val="PlainText"/>
        <w:rPr>
          <w:rFonts w:ascii="Verdana" w:eastAsia="MS Mincho" w:hAnsi="Verdana" w:cs="Tahoma"/>
          <w:color w:val="000000" w:themeColor="text1"/>
          <w:sz w:val="22"/>
          <w:szCs w:val="22"/>
        </w:rPr>
      </w:pPr>
      <w:r>
        <w:rPr>
          <w:rFonts w:ascii="Verdana" w:eastAsia="MS Mincho" w:hAnsi="Verdana" w:cs="Tahoma"/>
          <w:color w:val="000000" w:themeColor="text1"/>
          <w:sz w:val="22"/>
          <w:szCs w:val="22"/>
        </w:rPr>
        <w:t xml:space="preserve">                                  </w:t>
      </w:r>
      <w:r w:rsidR="006133F5">
        <w:rPr>
          <w:rFonts w:ascii="Verdana" w:eastAsia="MS Mincho" w:hAnsi="Verdana" w:cs="Tahoma"/>
          <w:color w:val="000000" w:themeColor="text1"/>
          <w:sz w:val="22"/>
          <w:szCs w:val="22"/>
        </w:rPr>
        <w:t xml:space="preserve">                                      </w:t>
      </w:r>
      <w:r>
        <w:rPr>
          <w:rFonts w:ascii="Verdana" w:eastAsia="MS Mincho" w:hAnsi="Verdana" w:cs="Tahoma"/>
          <w:color w:val="000000" w:themeColor="text1"/>
          <w:sz w:val="22"/>
          <w:szCs w:val="22"/>
        </w:rPr>
        <w:t>(UAE): +971527351234</w:t>
      </w:r>
      <w:r w:rsidR="006133F5">
        <w:rPr>
          <w:rFonts w:ascii="Verdana" w:eastAsia="MS Mincho" w:hAnsi="Verdana" w:cs="Tahoma"/>
          <w:color w:val="000000" w:themeColor="text1"/>
          <w:sz w:val="22"/>
          <w:szCs w:val="22"/>
        </w:rPr>
        <w:t xml:space="preserve">  +971502638538</w:t>
      </w:r>
    </w:p>
    <w:p w:rsidR="00A87E6F" w:rsidRPr="000F6562" w:rsidRDefault="00A87E6F" w:rsidP="00F33A39">
      <w:pPr>
        <w:pStyle w:val="PlainText"/>
        <w:rPr>
          <w:rFonts w:ascii="Verdana" w:eastAsia="MS Mincho" w:hAnsi="Verdana" w:cs="Tahoma"/>
          <w:color w:val="000000" w:themeColor="text1"/>
          <w:sz w:val="22"/>
          <w:szCs w:val="22"/>
        </w:rPr>
      </w:pPr>
      <w:r w:rsidRPr="002F7EB8">
        <w:rPr>
          <w:rFonts w:ascii="Verdana" w:eastAsia="MS Mincho" w:hAnsi="Verdana" w:cs="Tahoma"/>
          <w:smallCaps/>
          <w:color w:val="000000" w:themeColor="text1"/>
          <w:sz w:val="22"/>
          <w:szCs w:val="22"/>
          <w:u w:val="single"/>
        </w:rPr>
        <w:t>LinkedIn Profile</w:t>
      </w:r>
      <w:r w:rsidRPr="006043E9">
        <w:rPr>
          <w:rFonts w:ascii="Verdana" w:eastAsia="MS Mincho" w:hAnsi="Verdana" w:cs="Tahoma"/>
          <w:color w:val="000000" w:themeColor="text1"/>
          <w:sz w:val="22"/>
          <w:szCs w:val="22"/>
        </w:rPr>
        <w:t xml:space="preserve">: </w:t>
      </w:r>
      <w:r w:rsidR="00516665" w:rsidRPr="000F6562">
        <w:rPr>
          <w:rFonts w:asciiTheme="minorHAnsi" w:eastAsiaTheme="minorHAnsi" w:hAnsiTheme="minorHAnsi" w:cstheme="minorBidi"/>
          <w:sz w:val="24"/>
          <w:szCs w:val="24"/>
          <w:lang w:val="en-GB"/>
        </w:rPr>
        <w:t>https://www.linkedin.com/in/muhammad-tahir-wadood-b6619157/?ppe=1</w:t>
      </w:r>
    </w:p>
    <w:p w:rsidR="006043E9" w:rsidRDefault="006043E9" w:rsidP="00F33A39">
      <w:pPr>
        <w:pStyle w:val="PlainText"/>
        <w:pBdr>
          <w:bottom w:val="single" w:sz="4" w:space="1" w:color="auto"/>
        </w:pBdr>
        <w:rPr>
          <w:rStyle w:val="Hyperlink"/>
          <w:rFonts w:ascii="Verdana" w:eastAsia="MS Mincho" w:hAnsi="Verdana" w:cs="Tahoma"/>
          <w:color w:val="000000" w:themeColor="text1"/>
          <w:sz w:val="22"/>
          <w:szCs w:val="22"/>
          <w:u w:val="none"/>
        </w:rPr>
      </w:pPr>
      <w:r w:rsidRPr="002F7EB8">
        <w:rPr>
          <w:rFonts w:ascii="Verdana" w:eastAsia="MS Mincho" w:hAnsi="Verdana" w:cs="Tahoma"/>
          <w:smallCaps/>
          <w:color w:val="000000" w:themeColor="text1"/>
          <w:sz w:val="22"/>
          <w:szCs w:val="22"/>
          <w:u w:val="single"/>
        </w:rPr>
        <w:t>E-mail</w:t>
      </w:r>
      <w:r w:rsidRPr="006043E9">
        <w:rPr>
          <w:rFonts w:ascii="Verdana" w:eastAsia="MS Mincho" w:hAnsi="Verdana" w:cs="Tahoma"/>
          <w:color w:val="000000" w:themeColor="text1"/>
          <w:sz w:val="22"/>
          <w:szCs w:val="22"/>
        </w:rPr>
        <w:t xml:space="preserve">: </w:t>
      </w:r>
      <w:hyperlink r:id="rId9" w:history="1">
        <w:r w:rsidRPr="006043E9">
          <w:rPr>
            <w:rStyle w:val="Hyperlink"/>
            <w:rFonts w:ascii="Verdana" w:eastAsia="MS Mincho" w:hAnsi="Verdana" w:cs="Tahoma"/>
            <w:color w:val="000000" w:themeColor="text1"/>
            <w:sz w:val="22"/>
            <w:szCs w:val="22"/>
            <w:u w:val="none"/>
          </w:rPr>
          <w:t>mtahir_wadood@yahoo.com</w:t>
        </w:r>
      </w:hyperlink>
    </w:p>
    <w:p w:rsidR="00A87E6F" w:rsidRPr="001773C1" w:rsidRDefault="006043E9" w:rsidP="006043E9">
      <w:pPr>
        <w:spacing w:after="0" w:line="240" w:lineRule="auto"/>
        <w:rPr>
          <w:b/>
          <w:sz w:val="48"/>
          <w:szCs w:val="48"/>
          <w:u w:val="single"/>
          <w:vertAlign w:val="superscript"/>
        </w:rPr>
      </w:pPr>
      <w:r w:rsidRPr="006143FE">
        <w:rPr>
          <w:b/>
          <w:sz w:val="48"/>
          <w:szCs w:val="48"/>
          <w:u w:val="single"/>
        </w:rPr>
        <w:t>Profile:</w:t>
      </w:r>
    </w:p>
    <w:p w:rsidR="006043E9" w:rsidRPr="007C1A8E" w:rsidRDefault="006043E9" w:rsidP="006043E9">
      <w:pPr>
        <w:spacing w:after="0" w:line="240" w:lineRule="auto"/>
        <w:rPr>
          <w:sz w:val="24"/>
          <w:szCs w:val="24"/>
        </w:rPr>
      </w:pPr>
      <w:r w:rsidRPr="007C1A8E">
        <w:rPr>
          <w:sz w:val="24"/>
          <w:szCs w:val="24"/>
        </w:rPr>
        <w:t xml:space="preserve">An innovative Automotive </w:t>
      </w:r>
      <w:r w:rsidR="00D4597A" w:rsidRPr="007C1A8E">
        <w:rPr>
          <w:sz w:val="24"/>
          <w:szCs w:val="24"/>
        </w:rPr>
        <w:t>A</w:t>
      </w:r>
      <w:r w:rsidR="00D4597A">
        <w:rPr>
          <w:sz w:val="24"/>
          <w:szCs w:val="24"/>
        </w:rPr>
        <w:t>fter sales</w:t>
      </w:r>
      <w:r w:rsidR="00180AB0">
        <w:rPr>
          <w:sz w:val="24"/>
          <w:szCs w:val="24"/>
        </w:rPr>
        <w:t xml:space="preserve"> </w:t>
      </w:r>
      <w:r w:rsidR="00D4597A">
        <w:rPr>
          <w:sz w:val="24"/>
          <w:szCs w:val="24"/>
        </w:rPr>
        <w:t>manager</w:t>
      </w:r>
      <w:r w:rsidR="00180AB0">
        <w:rPr>
          <w:sz w:val="24"/>
          <w:szCs w:val="24"/>
        </w:rPr>
        <w:t xml:space="preserve"> with 17 </w:t>
      </w:r>
      <w:r w:rsidR="00552F4F">
        <w:rPr>
          <w:sz w:val="24"/>
          <w:szCs w:val="24"/>
        </w:rPr>
        <w:t>years’</w:t>
      </w:r>
      <w:r w:rsidR="00552F4F" w:rsidRPr="007C1A8E">
        <w:rPr>
          <w:sz w:val="24"/>
          <w:szCs w:val="24"/>
        </w:rPr>
        <w:t xml:space="preserve"> experience</w:t>
      </w:r>
      <w:r w:rsidRPr="007C1A8E">
        <w:rPr>
          <w:sz w:val="24"/>
          <w:szCs w:val="24"/>
        </w:rPr>
        <w:t xml:space="preserve"> gained from leading brands passenger &amp; Commercial i.e. Toyota, Lexus, Hino, Honda, Suzuki, Mitsubishi, Fuso &amp; Chinese brands JAC &amp;</w:t>
      </w:r>
      <w:r w:rsidR="006A1225" w:rsidRPr="007C1A8E">
        <w:rPr>
          <w:sz w:val="24"/>
          <w:szCs w:val="24"/>
        </w:rPr>
        <w:t xml:space="preserve">Cherry. Managing all aspects of </w:t>
      </w:r>
      <w:r w:rsidR="00D4597A" w:rsidRPr="007C1A8E">
        <w:rPr>
          <w:sz w:val="24"/>
          <w:szCs w:val="24"/>
        </w:rPr>
        <w:t>after sales</w:t>
      </w:r>
      <w:r w:rsidR="006A1225" w:rsidRPr="007C1A8E">
        <w:rPr>
          <w:sz w:val="24"/>
          <w:szCs w:val="24"/>
        </w:rPr>
        <w:t xml:space="preserve"> from recruitment to training &amp; operations.</w:t>
      </w:r>
    </w:p>
    <w:p w:rsidR="001E4DE6" w:rsidRDefault="006A1225" w:rsidP="006043E9">
      <w:pPr>
        <w:spacing w:after="0" w:line="240" w:lineRule="auto"/>
        <w:rPr>
          <w:sz w:val="24"/>
          <w:szCs w:val="24"/>
        </w:rPr>
      </w:pPr>
      <w:r w:rsidRPr="007C1A8E">
        <w:rPr>
          <w:sz w:val="24"/>
          <w:szCs w:val="24"/>
        </w:rPr>
        <w:t xml:space="preserve">My career dimensions are </w:t>
      </w:r>
      <w:r w:rsidR="00C20091" w:rsidRPr="007C1A8E">
        <w:rPr>
          <w:sz w:val="24"/>
          <w:szCs w:val="24"/>
        </w:rPr>
        <w:t>after</w:t>
      </w:r>
      <w:r w:rsidR="00D4597A" w:rsidRPr="007C1A8E">
        <w:rPr>
          <w:sz w:val="24"/>
          <w:szCs w:val="24"/>
        </w:rPr>
        <w:t xml:space="preserve"> sales</w:t>
      </w:r>
      <w:r w:rsidRPr="007C1A8E">
        <w:rPr>
          <w:sz w:val="24"/>
          <w:szCs w:val="24"/>
        </w:rPr>
        <w:t xml:space="preserve"> dealer Operations, Multiband &amp; RTA (Road &amp; Transport Authority) vehicle testing centre.</w:t>
      </w:r>
    </w:p>
    <w:p w:rsidR="0000740B" w:rsidRDefault="0000740B" w:rsidP="0000740B">
      <w:pPr>
        <w:spacing w:after="0" w:line="240" w:lineRule="auto"/>
        <w:rPr>
          <w:b/>
          <w:sz w:val="48"/>
          <w:szCs w:val="48"/>
          <w:u w:val="single"/>
        </w:rPr>
      </w:pPr>
      <w:r w:rsidRPr="0020218C">
        <w:rPr>
          <w:b/>
          <w:sz w:val="48"/>
          <w:szCs w:val="48"/>
          <w:u w:val="single"/>
        </w:rPr>
        <w:t>Key Skill:</w:t>
      </w:r>
    </w:p>
    <w:p w:rsidR="0041078A" w:rsidRPr="0041078A" w:rsidRDefault="0041078A" w:rsidP="0000740B">
      <w:pPr>
        <w:spacing w:after="0" w:line="240" w:lineRule="auto"/>
        <w:rPr>
          <w:bCs/>
          <w:smallCaps/>
          <w:sz w:val="28"/>
          <w:szCs w:val="28"/>
        </w:rPr>
      </w:pPr>
      <w:r>
        <w:rPr>
          <w:bCs/>
          <w:sz w:val="24"/>
          <w:szCs w:val="24"/>
        </w:rPr>
        <w:t xml:space="preserve">              </w:t>
      </w:r>
      <w:r w:rsidRPr="0041078A">
        <w:rPr>
          <w:bCs/>
          <w:sz w:val="28"/>
          <w:szCs w:val="28"/>
        </w:rPr>
        <w:t>(National Champion Toyota (Al-</w:t>
      </w:r>
      <w:proofErr w:type="spellStart"/>
      <w:r w:rsidRPr="0041078A">
        <w:rPr>
          <w:bCs/>
          <w:sz w:val="28"/>
          <w:szCs w:val="28"/>
        </w:rPr>
        <w:t>Futtaim</w:t>
      </w:r>
      <w:proofErr w:type="spellEnd"/>
      <w:r w:rsidRPr="0041078A">
        <w:rPr>
          <w:bCs/>
          <w:sz w:val="28"/>
          <w:szCs w:val="28"/>
        </w:rPr>
        <w:t xml:space="preserve"> Motors</w:t>
      </w:r>
      <w:r w:rsidR="00227ECB">
        <w:rPr>
          <w:bCs/>
          <w:sz w:val="28"/>
          <w:szCs w:val="28"/>
        </w:rPr>
        <w:t xml:space="preserve"> UAE</w:t>
      </w:r>
      <w:r w:rsidRPr="0041078A">
        <w:rPr>
          <w:bCs/>
          <w:sz w:val="28"/>
          <w:szCs w:val="28"/>
        </w:rPr>
        <w:t xml:space="preserve">) </w:t>
      </w:r>
      <w:proofErr w:type="spellStart"/>
      <w:r w:rsidRPr="0041078A">
        <w:rPr>
          <w:bCs/>
          <w:sz w:val="28"/>
          <w:szCs w:val="28"/>
        </w:rPr>
        <w:t>Aftersales</w:t>
      </w:r>
      <w:proofErr w:type="spellEnd"/>
      <w:r w:rsidRPr="0041078A">
        <w:rPr>
          <w:bCs/>
          <w:sz w:val="28"/>
          <w:szCs w:val="28"/>
        </w:rPr>
        <w:t xml:space="preserve"> Skill Contest 2011)</w:t>
      </w:r>
    </w:p>
    <w:tbl>
      <w:tblPr>
        <w:tblStyle w:val="TableGrid"/>
        <w:tblW w:w="10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8"/>
        <w:gridCol w:w="1891"/>
        <w:gridCol w:w="3259"/>
        <w:gridCol w:w="2988"/>
      </w:tblGrid>
      <w:tr w:rsidR="0000740B" w:rsidRPr="007C1A8E" w:rsidTr="00EB14F7">
        <w:trPr>
          <w:trHeight w:val="299"/>
        </w:trPr>
        <w:tc>
          <w:tcPr>
            <w:tcW w:w="2558" w:type="dxa"/>
          </w:tcPr>
          <w:p w:rsidR="0000740B" w:rsidRPr="00134E33" w:rsidRDefault="0000740B" w:rsidP="00EB14F7">
            <w:pPr>
              <w:rPr>
                <w:smallCaps/>
                <w:sz w:val="24"/>
                <w:szCs w:val="24"/>
              </w:rPr>
            </w:pPr>
            <w:r w:rsidRPr="00134E33">
              <w:rPr>
                <w:smallCaps/>
                <w:sz w:val="24"/>
                <w:szCs w:val="24"/>
              </w:rPr>
              <w:t>After sales</w:t>
            </w:r>
          </w:p>
        </w:tc>
        <w:tc>
          <w:tcPr>
            <w:tcW w:w="1891" w:type="dxa"/>
          </w:tcPr>
          <w:p w:rsidR="0000740B" w:rsidRPr="00134E33" w:rsidRDefault="0000740B" w:rsidP="00EB14F7">
            <w:pPr>
              <w:rPr>
                <w:smallCaps/>
                <w:sz w:val="24"/>
                <w:szCs w:val="24"/>
              </w:rPr>
            </w:pPr>
            <w:r>
              <w:rPr>
                <w:smallCaps/>
                <w:sz w:val="24"/>
                <w:szCs w:val="24"/>
              </w:rPr>
              <w:t>PROFIT &amp; LOSS</w:t>
            </w:r>
          </w:p>
        </w:tc>
        <w:tc>
          <w:tcPr>
            <w:tcW w:w="3259" w:type="dxa"/>
          </w:tcPr>
          <w:p w:rsidR="0000740B" w:rsidRPr="00134E33" w:rsidRDefault="0000740B" w:rsidP="00EB14F7">
            <w:pPr>
              <w:rPr>
                <w:smallCaps/>
                <w:sz w:val="24"/>
                <w:szCs w:val="24"/>
              </w:rPr>
            </w:pPr>
            <w:r w:rsidRPr="00134E33">
              <w:rPr>
                <w:smallCaps/>
                <w:sz w:val="24"/>
                <w:szCs w:val="24"/>
              </w:rPr>
              <w:t>Workshop Management</w:t>
            </w:r>
          </w:p>
        </w:tc>
        <w:tc>
          <w:tcPr>
            <w:tcW w:w="2988" w:type="dxa"/>
          </w:tcPr>
          <w:p w:rsidR="0000740B" w:rsidRPr="00134E33" w:rsidRDefault="0000740B" w:rsidP="00EB14F7">
            <w:pPr>
              <w:rPr>
                <w:smallCaps/>
                <w:sz w:val="24"/>
                <w:szCs w:val="24"/>
              </w:rPr>
            </w:pPr>
            <w:r>
              <w:rPr>
                <w:smallCaps/>
                <w:sz w:val="24"/>
                <w:szCs w:val="24"/>
              </w:rPr>
              <w:t>KPIs</w:t>
            </w:r>
          </w:p>
        </w:tc>
      </w:tr>
      <w:tr w:rsidR="0000740B" w:rsidRPr="007C1A8E" w:rsidTr="00EB14F7">
        <w:trPr>
          <w:trHeight w:val="287"/>
        </w:trPr>
        <w:tc>
          <w:tcPr>
            <w:tcW w:w="2558" w:type="dxa"/>
          </w:tcPr>
          <w:p w:rsidR="0000740B" w:rsidRPr="00134E33" w:rsidRDefault="0000740B" w:rsidP="00EB14F7">
            <w:pPr>
              <w:rPr>
                <w:smallCaps/>
                <w:sz w:val="24"/>
                <w:szCs w:val="24"/>
              </w:rPr>
            </w:pPr>
            <w:r w:rsidRPr="00134E33">
              <w:rPr>
                <w:smallCaps/>
                <w:sz w:val="24"/>
                <w:szCs w:val="24"/>
              </w:rPr>
              <w:t>Warranty</w:t>
            </w:r>
          </w:p>
        </w:tc>
        <w:tc>
          <w:tcPr>
            <w:tcW w:w="1891" w:type="dxa"/>
          </w:tcPr>
          <w:p w:rsidR="0000740B" w:rsidRPr="00134E33" w:rsidRDefault="0000740B" w:rsidP="00EB14F7">
            <w:pPr>
              <w:rPr>
                <w:smallCaps/>
                <w:sz w:val="24"/>
                <w:szCs w:val="24"/>
              </w:rPr>
            </w:pPr>
            <w:r>
              <w:rPr>
                <w:smallCaps/>
                <w:sz w:val="24"/>
                <w:szCs w:val="24"/>
              </w:rPr>
              <w:t>SOPs</w:t>
            </w:r>
          </w:p>
        </w:tc>
        <w:tc>
          <w:tcPr>
            <w:tcW w:w="3259" w:type="dxa"/>
          </w:tcPr>
          <w:p w:rsidR="0000740B" w:rsidRPr="00134E33" w:rsidRDefault="0000740B" w:rsidP="00EB14F7">
            <w:pPr>
              <w:rPr>
                <w:smallCaps/>
                <w:sz w:val="24"/>
                <w:szCs w:val="24"/>
              </w:rPr>
            </w:pPr>
            <w:r w:rsidRPr="00134E33">
              <w:rPr>
                <w:smallCaps/>
                <w:sz w:val="24"/>
                <w:szCs w:val="24"/>
              </w:rPr>
              <w:t>Dealer Management</w:t>
            </w:r>
          </w:p>
        </w:tc>
        <w:tc>
          <w:tcPr>
            <w:tcW w:w="2988" w:type="dxa"/>
          </w:tcPr>
          <w:p w:rsidR="0000740B" w:rsidRPr="00134E33" w:rsidRDefault="0000740B" w:rsidP="00EB14F7">
            <w:pPr>
              <w:rPr>
                <w:smallCaps/>
                <w:sz w:val="24"/>
                <w:szCs w:val="24"/>
              </w:rPr>
            </w:pPr>
            <w:r w:rsidRPr="00134E33">
              <w:rPr>
                <w:smallCaps/>
                <w:sz w:val="24"/>
                <w:szCs w:val="24"/>
              </w:rPr>
              <w:t>CRM</w:t>
            </w:r>
          </w:p>
        </w:tc>
      </w:tr>
      <w:tr w:rsidR="0000740B" w:rsidRPr="007C1A8E" w:rsidTr="00EB14F7">
        <w:trPr>
          <w:trHeight w:val="299"/>
        </w:trPr>
        <w:tc>
          <w:tcPr>
            <w:tcW w:w="2558" w:type="dxa"/>
          </w:tcPr>
          <w:p w:rsidR="0000740B" w:rsidRPr="00134E33" w:rsidRDefault="0000740B" w:rsidP="00EB14F7">
            <w:pPr>
              <w:rPr>
                <w:smallCaps/>
                <w:sz w:val="24"/>
                <w:szCs w:val="24"/>
                <w:vertAlign w:val="superscript"/>
              </w:rPr>
            </w:pPr>
            <w:r w:rsidRPr="00134E33">
              <w:rPr>
                <w:smallCaps/>
                <w:sz w:val="24"/>
                <w:szCs w:val="24"/>
              </w:rPr>
              <w:t>Multiband</w:t>
            </w:r>
          </w:p>
        </w:tc>
        <w:tc>
          <w:tcPr>
            <w:tcW w:w="1891" w:type="dxa"/>
          </w:tcPr>
          <w:p w:rsidR="0000740B" w:rsidRPr="00134E33" w:rsidRDefault="0000740B" w:rsidP="00EB14F7">
            <w:pPr>
              <w:rPr>
                <w:smallCaps/>
                <w:sz w:val="24"/>
                <w:szCs w:val="24"/>
              </w:rPr>
            </w:pPr>
            <w:r w:rsidRPr="00134E33">
              <w:rPr>
                <w:smallCaps/>
                <w:sz w:val="24"/>
                <w:szCs w:val="24"/>
              </w:rPr>
              <w:t>Automotive</w:t>
            </w:r>
          </w:p>
        </w:tc>
        <w:tc>
          <w:tcPr>
            <w:tcW w:w="3259" w:type="dxa"/>
          </w:tcPr>
          <w:p w:rsidR="0000740B" w:rsidRPr="00134E33" w:rsidRDefault="0000740B" w:rsidP="00EB14F7">
            <w:pPr>
              <w:rPr>
                <w:smallCaps/>
                <w:sz w:val="24"/>
                <w:szCs w:val="24"/>
              </w:rPr>
            </w:pPr>
            <w:r w:rsidRPr="00134E33">
              <w:rPr>
                <w:smallCaps/>
                <w:sz w:val="24"/>
                <w:szCs w:val="24"/>
              </w:rPr>
              <w:t>SAP User</w:t>
            </w:r>
          </w:p>
        </w:tc>
        <w:tc>
          <w:tcPr>
            <w:tcW w:w="2988" w:type="dxa"/>
          </w:tcPr>
          <w:p w:rsidR="0000740B" w:rsidRPr="00134E33" w:rsidRDefault="0000740B" w:rsidP="00EB14F7">
            <w:pPr>
              <w:rPr>
                <w:smallCaps/>
                <w:sz w:val="24"/>
                <w:szCs w:val="24"/>
              </w:rPr>
            </w:pPr>
            <w:r w:rsidRPr="00134E33">
              <w:rPr>
                <w:smallCaps/>
                <w:sz w:val="24"/>
                <w:szCs w:val="24"/>
              </w:rPr>
              <w:t>Technical</w:t>
            </w:r>
          </w:p>
        </w:tc>
      </w:tr>
      <w:tr w:rsidR="0000740B" w:rsidRPr="007C1A8E" w:rsidTr="00EB14F7">
        <w:trPr>
          <w:trHeight w:val="595"/>
        </w:trPr>
        <w:tc>
          <w:tcPr>
            <w:tcW w:w="2558" w:type="dxa"/>
          </w:tcPr>
          <w:p w:rsidR="0000740B" w:rsidRDefault="0000740B" w:rsidP="00EB14F7">
            <w:pPr>
              <w:rPr>
                <w:smallCaps/>
                <w:sz w:val="24"/>
                <w:szCs w:val="24"/>
              </w:rPr>
            </w:pPr>
            <w:r w:rsidRPr="00134E33">
              <w:rPr>
                <w:smallCaps/>
                <w:sz w:val="24"/>
                <w:szCs w:val="24"/>
              </w:rPr>
              <w:t>MIS Analyst</w:t>
            </w:r>
          </w:p>
          <w:p w:rsidR="0000740B" w:rsidRPr="00134E33" w:rsidRDefault="0000740B" w:rsidP="00EB14F7">
            <w:pPr>
              <w:rPr>
                <w:smallCaps/>
                <w:sz w:val="24"/>
                <w:szCs w:val="24"/>
              </w:rPr>
            </w:pPr>
            <w:proofErr w:type="spellStart"/>
            <w:r>
              <w:rPr>
                <w:smallCaps/>
                <w:sz w:val="24"/>
                <w:szCs w:val="24"/>
              </w:rPr>
              <w:t>Kerridge</w:t>
            </w:r>
            <w:proofErr w:type="spellEnd"/>
          </w:p>
        </w:tc>
        <w:tc>
          <w:tcPr>
            <w:tcW w:w="1891" w:type="dxa"/>
          </w:tcPr>
          <w:p w:rsidR="0000740B" w:rsidRDefault="0000740B" w:rsidP="00EB14F7">
            <w:pPr>
              <w:rPr>
                <w:smallCaps/>
                <w:sz w:val="24"/>
                <w:szCs w:val="24"/>
              </w:rPr>
            </w:pPr>
            <w:r>
              <w:rPr>
                <w:smallCaps/>
                <w:sz w:val="24"/>
                <w:szCs w:val="24"/>
              </w:rPr>
              <w:t>KAIZEN</w:t>
            </w:r>
            <w:r w:rsidRPr="00134E33">
              <w:rPr>
                <w:smallCaps/>
                <w:sz w:val="24"/>
                <w:szCs w:val="24"/>
              </w:rPr>
              <w:t xml:space="preserve"> </w:t>
            </w:r>
          </w:p>
          <w:p w:rsidR="0000740B" w:rsidRPr="00134E33" w:rsidRDefault="0000740B" w:rsidP="00EB14F7">
            <w:pPr>
              <w:rPr>
                <w:smallCaps/>
                <w:sz w:val="24"/>
                <w:szCs w:val="24"/>
              </w:rPr>
            </w:pPr>
            <w:r>
              <w:rPr>
                <w:smallCaps/>
                <w:sz w:val="24"/>
                <w:szCs w:val="24"/>
              </w:rPr>
              <w:t>After market</w:t>
            </w:r>
          </w:p>
        </w:tc>
        <w:tc>
          <w:tcPr>
            <w:tcW w:w="3259" w:type="dxa"/>
          </w:tcPr>
          <w:p w:rsidR="0000740B" w:rsidRDefault="0000740B" w:rsidP="00EB14F7">
            <w:pPr>
              <w:rPr>
                <w:smallCaps/>
                <w:sz w:val="24"/>
                <w:szCs w:val="24"/>
              </w:rPr>
            </w:pPr>
            <w:r w:rsidRPr="00134E33">
              <w:rPr>
                <w:smallCaps/>
                <w:sz w:val="24"/>
                <w:szCs w:val="24"/>
              </w:rPr>
              <w:t>RTA Testing Centre</w:t>
            </w:r>
          </w:p>
          <w:p w:rsidR="0000740B" w:rsidRPr="00134E33" w:rsidRDefault="0000740B" w:rsidP="00EB14F7">
            <w:pPr>
              <w:rPr>
                <w:smallCaps/>
                <w:sz w:val="24"/>
                <w:szCs w:val="24"/>
              </w:rPr>
            </w:pPr>
            <w:r w:rsidRPr="00134E33">
              <w:rPr>
                <w:smallCaps/>
                <w:sz w:val="24"/>
                <w:szCs w:val="24"/>
              </w:rPr>
              <w:t>Operation Management</w:t>
            </w:r>
          </w:p>
        </w:tc>
        <w:tc>
          <w:tcPr>
            <w:tcW w:w="2988" w:type="dxa"/>
          </w:tcPr>
          <w:p w:rsidR="0000740B" w:rsidRDefault="0000740B" w:rsidP="00EB14F7">
            <w:pPr>
              <w:rPr>
                <w:smallCaps/>
                <w:sz w:val="24"/>
                <w:szCs w:val="24"/>
              </w:rPr>
            </w:pPr>
            <w:r w:rsidRPr="00134E33">
              <w:rPr>
                <w:smallCaps/>
                <w:sz w:val="24"/>
                <w:szCs w:val="24"/>
              </w:rPr>
              <w:t>Customer Retention</w:t>
            </w:r>
          </w:p>
          <w:p w:rsidR="0000740B" w:rsidRPr="00134E33" w:rsidRDefault="0000740B" w:rsidP="00EB14F7">
            <w:pPr>
              <w:rPr>
                <w:smallCaps/>
                <w:sz w:val="24"/>
                <w:szCs w:val="24"/>
              </w:rPr>
            </w:pPr>
          </w:p>
        </w:tc>
      </w:tr>
    </w:tbl>
    <w:p w:rsidR="0000740B" w:rsidRDefault="0000740B" w:rsidP="006043E9">
      <w:pPr>
        <w:spacing w:after="0" w:line="240" w:lineRule="auto"/>
        <w:rPr>
          <w:sz w:val="24"/>
          <w:szCs w:val="24"/>
        </w:rPr>
      </w:pPr>
    </w:p>
    <w:p w:rsidR="0074439B" w:rsidRPr="007C7AC5" w:rsidRDefault="007C7AC5" w:rsidP="006043E9">
      <w:pPr>
        <w:spacing w:after="0" w:line="240" w:lineRule="auto"/>
        <w:rPr>
          <w:b/>
          <w:sz w:val="48"/>
          <w:szCs w:val="48"/>
          <w:u w:val="single"/>
        </w:rPr>
      </w:pPr>
      <w:r w:rsidRPr="007C7AC5">
        <w:rPr>
          <w:b/>
          <w:sz w:val="48"/>
          <w:szCs w:val="48"/>
          <w:u w:val="single"/>
        </w:rPr>
        <w:t>CAREER HIGHLIGHTS</w:t>
      </w:r>
      <w:r>
        <w:rPr>
          <w:b/>
          <w:sz w:val="48"/>
          <w:szCs w:val="48"/>
          <w:u w:val="single"/>
        </w:rPr>
        <w:t>:</w:t>
      </w:r>
    </w:p>
    <w:tbl>
      <w:tblPr>
        <w:tblStyle w:val="TableGrid"/>
        <w:tblW w:w="113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63"/>
        <w:gridCol w:w="5644"/>
      </w:tblGrid>
      <w:tr w:rsidR="0074439B" w:rsidTr="00B126AC">
        <w:trPr>
          <w:trHeight w:hRule="exact" w:val="2878"/>
        </w:trPr>
        <w:tc>
          <w:tcPr>
            <w:tcW w:w="5663" w:type="dxa"/>
          </w:tcPr>
          <w:tbl>
            <w:tblPr>
              <w:tblW w:w="5390" w:type="dxa"/>
              <w:tblInd w:w="3" w:type="dxa"/>
              <w:tblLook w:val="04A0"/>
            </w:tblPr>
            <w:tblGrid>
              <w:gridCol w:w="5390"/>
            </w:tblGrid>
            <w:tr w:rsidR="0074439B" w:rsidRPr="00046F3A" w:rsidTr="00B126AC">
              <w:trPr>
                <w:trHeight w:val="332"/>
              </w:trPr>
              <w:tc>
                <w:tcPr>
                  <w:tcW w:w="5390" w:type="dxa"/>
                  <w:tcBorders>
                    <w:top w:val="nil"/>
                    <w:left w:val="nil"/>
                    <w:bottom w:val="nil"/>
                    <w:right w:val="nil"/>
                  </w:tcBorders>
                  <w:shd w:val="clear" w:color="auto" w:fill="auto"/>
                  <w:noWrap/>
                  <w:vAlign w:val="bottom"/>
                  <w:hideMark/>
                </w:tcPr>
                <w:p w:rsidR="0074439B" w:rsidRPr="0000740B" w:rsidRDefault="0074439B" w:rsidP="0074439B">
                  <w:pPr>
                    <w:spacing w:after="0" w:line="240" w:lineRule="auto"/>
                    <w:rPr>
                      <w:b/>
                      <w:bCs/>
                    </w:rPr>
                  </w:pPr>
                  <w:r w:rsidRPr="0000740B">
                    <w:rPr>
                      <w:b/>
                      <w:bCs/>
                    </w:rPr>
                    <w:t>Business Development, Planning &amp; Operations Manager</w:t>
                  </w:r>
                </w:p>
              </w:tc>
            </w:tr>
            <w:tr w:rsidR="0074439B" w:rsidRPr="00046F3A" w:rsidTr="00B126AC">
              <w:trPr>
                <w:trHeight w:val="332"/>
              </w:trPr>
              <w:tc>
                <w:tcPr>
                  <w:tcW w:w="5390" w:type="dxa"/>
                  <w:tcBorders>
                    <w:top w:val="nil"/>
                    <w:left w:val="nil"/>
                    <w:bottom w:val="nil"/>
                    <w:right w:val="nil"/>
                  </w:tcBorders>
                  <w:shd w:val="clear" w:color="auto" w:fill="auto"/>
                  <w:noWrap/>
                  <w:vAlign w:val="bottom"/>
                  <w:hideMark/>
                </w:tcPr>
                <w:p w:rsidR="0074439B" w:rsidRPr="0000740B" w:rsidRDefault="0074439B" w:rsidP="0074439B">
                  <w:pPr>
                    <w:spacing w:after="0" w:line="240" w:lineRule="auto"/>
                    <w:rPr>
                      <w:b/>
                      <w:bCs/>
                    </w:rPr>
                  </w:pPr>
                  <w:r w:rsidRPr="0000740B">
                    <w:rPr>
                      <w:b/>
                      <w:bCs/>
                    </w:rPr>
                    <w:t>Area Service Manager</w:t>
                  </w:r>
                </w:p>
              </w:tc>
            </w:tr>
            <w:tr w:rsidR="0074439B" w:rsidRPr="00046F3A" w:rsidTr="00B126AC">
              <w:trPr>
                <w:trHeight w:val="332"/>
              </w:trPr>
              <w:tc>
                <w:tcPr>
                  <w:tcW w:w="5390" w:type="dxa"/>
                  <w:tcBorders>
                    <w:top w:val="nil"/>
                    <w:left w:val="nil"/>
                    <w:bottom w:val="nil"/>
                    <w:right w:val="nil"/>
                  </w:tcBorders>
                  <w:shd w:val="clear" w:color="auto" w:fill="auto"/>
                  <w:noWrap/>
                  <w:vAlign w:val="bottom"/>
                  <w:hideMark/>
                </w:tcPr>
                <w:p w:rsidR="0074439B" w:rsidRPr="0000740B" w:rsidRDefault="0074439B" w:rsidP="0074439B">
                  <w:pPr>
                    <w:spacing w:after="0" w:line="240" w:lineRule="auto"/>
                    <w:rPr>
                      <w:b/>
                      <w:bCs/>
                    </w:rPr>
                  </w:pPr>
                  <w:r w:rsidRPr="0000740B">
                    <w:rPr>
                      <w:b/>
                      <w:bCs/>
                    </w:rPr>
                    <w:t>Service Manager</w:t>
                  </w:r>
                </w:p>
              </w:tc>
            </w:tr>
            <w:tr w:rsidR="0074439B" w:rsidRPr="00046F3A" w:rsidTr="00B126AC">
              <w:trPr>
                <w:trHeight w:val="332"/>
              </w:trPr>
              <w:tc>
                <w:tcPr>
                  <w:tcW w:w="5390" w:type="dxa"/>
                  <w:tcBorders>
                    <w:top w:val="nil"/>
                    <w:left w:val="nil"/>
                    <w:bottom w:val="nil"/>
                    <w:right w:val="nil"/>
                  </w:tcBorders>
                  <w:shd w:val="clear" w:color="auto" w:fill="auto"/>
                  <w:noWrap/>
                  <w:vAlign w:val="bottom"/>
                  <w:hideMark/>
                </w:tcPr>
                <w:p w:rsidR="0074439B" w:rsidRPr="0000740B" w:rsidRDefault="0074439B" w:rsidP="0074439B">
                  <w:pPr>
                    <w:spacing w:after="0" w:line="240" w:lineRule="auto"/>
                    <w:rPr>
                      <w:b/>
                      <w:bCs/>
                    </w:rPr>
                  </w:pPr>
                  <w:r w:rsidRPr="0000740B">
                    <w:rPr>
                      <w:b/>
                      <w:bCs/>
                    </w:rPr>
                    <w:t>Service Support Manager</w:t>
                  </w:r>
                  <w:r w:rsidR="009D7BEB" w:rsidRPr="0000740B">
                    <w:rPr>
                      <w:b/>
                      <w:bCs/>
                    </w:rPr>
                    <w:t xml:space="preserve"> (Fleet Service)</w:t>
                  </w:r>
                </w:p>
              </w:tc>
            </w:tr>
            <w:tr w:rsidR="0074439B" w:rsidRPr="00046F3A" w:rsidTr="00B126AC">
              <w:trPr>
                <w:trHeight w:val="332"/>
              </w:trPr>
              <w:tc>
                <w:tcPr>
                  <w:tcW w:w="5390" w:type="dxa"/>
                  <w:tcBorders>
                    <w:top w:val="nil"/>
                    <w:left w:val="nil"/>
                    <w:bottom w:val="nil"/>
                    <w:right w:val="nil"/>
                  </w:tcBorders>
                  <w:shd w:val="clear" w:color="auto" w:fill="auto"/>
                  <w:noWrap/>
                  <w:vAlign w:val="bottom"/>
                  <w:hideMark/>
                </w:tcPr>
                <w:p w:rsidR="0074439B" w:rsidRPr="0000740B" w:rsidRDefault="0074439B" w:rsidP="0074439B">
                  <w:pPr>
                    <w:spacing w:after="0" w:line="240" w:lineRule="auto"/>
                    <w:rPr>
                      <w:b/>
                      <w:bCs/>
                    </w:rPr>
                  </w:pPr>
                  <w:r w:rsidRPr="0000740B">
                    <w:rPr>
                      <w:b/>
                      <w:bCs/>
                    </w:rPr>
                    <w:t>Service Advisor</w:t>
                  </w:r>
                </w:p>
              </w:tc>
            </w:tr>
            <w:tr w:rsidR="0074439B" w:rsidRPr="00046F3A" w:rsidTr="00B126AC">
              <w:trPr>
                <w:trHeight w:val="332"/>
              </w:trPr>
              <w:tc>
                <w:tcPr>
                  <w:tcW w:w="5390" w:type="dxa"/>
                  <w:tcBorders>
                    <w:top w:val="nil"/>
                    <w:left w:val="nil"/>
                    <w:bottom w:val="nil"/>
                    <w:right w:val="nil"/>
                  </w:tcBorders>
                  <w:shd w:val="clear" w:color="auto" w:fill="auto"/>
                  <w:noWrap/>
                  <w:vAlign w:val="bottom"/>
                  <w:hideMark/>
                </w:tcPr>
                <w:p w:rsidR="0074439B" w:rsidRPr="0000740B" w:rsidRDefault="0074439B" w:rsidP="0074439B">
                  <w:pPr>
                    <w:spacing w:after="0" w:line="240" w:lineRule="auto"/>
                    <w:rPr>
                      <w:b/>
                      <w:bCs/>
                    </w:rPr>
                  </w:pPr>
                  <w:r w:rsidRPr="0000740B">
                    <w:rPr>
                      <w:b/>
                      <w:bCs/>
                    </w:rPr>
                    <w:t>Sr. Service Advisor &amp; Warranty administrator</w:t>
                  </w:r>
                </w:p>
              </w:tc>
            </w:tr>
            <w:tr w:rsidR="0074439B" w:rsidRPr="00046F3A" w:rsidTr="00B126AC">
              <w:trPr>
                <w:trHeight w:val="332"/>
              </w:trPr>
              <w:tc>
                <w:tcPr>
                  <w:tcW w:w="5390" w:type="dxa"/>
                  <w:tcBorders>
                    <w:top w:val="nil"/>
                    <w:left w:val="nil"/>
                    <w:bottom w:val="nil"/>
                    <w:right w:val="nil"/>
                  </w:tcBorders>
                  <w:shd w:val="clear" w:color="auto" w:fill="auto"/>
                  <w:noWrap/>
                  <w:vAlign w:val="bottom"/>
                  <w:hideMark/>
                </w:tcPr>
                <w:p w:rsidR="0074439B" w:rsidRPr="0000740B" w:rsidRDefault="0074439B" w:rsidP="0074439B">
                  <w:pPr>
                    <w:spacing w:after="0" w:line="240" w:lineRule="auto"/>
                    <w:rPr>
                      <w:b/>
                      <w:bCs/>
                    </w:rPr>
                  </w:pPr>
                  <w:r w:rsidRPr="0000740B">
                    <w:rPr>
                      <w:b/>
                      <w:bCs/>
                    </w:rPr>
                    <w:t>Technical Advisor</w:t>
                  </w:r>
                </w:p>
              </w:tc>
            </w:tr>
            <w:tr w:rsidR="0074439B" w:rsidRPr="00046F3A" w:rsidTr="00B126AC">
              <w:trPr>
                <w:trHeight w:val="332"/>
              </w:trPr>
              <w:tc>
                <w:tcPr>
                  <w:tcW w:w="5390" w:type="dxa"/>
                  <w:tcBorders>
                    <w:top w:val="nil"/>
                    <w:left w:val="nil"/>
                    <w:bottom w:val="nil"/>
                    <w:right w:val="nil"/>
                  </w:tcBorders>
                  <w:shd w:val="clear" w:color="auto" w:fill="auto"/>
                  <w:noWrap/>
                  <w:vAlign w:val="bottom"/>
                  <w:hideMark/>
                </w:tcPr>
                <w:p w:rsidR="0074439B" w:rsidRPr="0000740B" w:rsidRDefault="0074439B" w:rsidP="0074439B">
                  <w:pPr>
                    <w:spacing w:after="0" w:line="240" w:lineRule="auto"/>
                    <w:rPr>
                      <w:b/>
                      <w:bCs/>
                    </w:rPr>
                  </w:pPr>
                  <w:r w:rsidRPr="0000740B">
                    <w:rPr>
                      <w:b/>
                      <w:bCs/>
                    </w:rPr>
                    <w:t>Service Advisor</w:t>
                  </w:r>
                </w:p>
              </w:tc>
            </w:tr>
          </w:tbl>
          <w:p w:rsidR="0074439B" w:rsidRPr="0074439B" w:rsidRDefault="0074439B" w:rsidP="006F6CFD">
            <w:pPr>
              <w:jc w:val="center"/>
            </w:pPr>
          </w:p>
        </w:tc>
        <w:tc>
          <w:tcPr>
            <w:tcW w:w="5644" w:type="dxa"/>
          </w:tcPr>
          <w:tbl>
            <w:tblPr>
              <w:tblW w:w="4254" w:type="dxa"/>
              <w:tblInd w:w="3" w:type="dxa"/>
              <w:tblLook w:val="04A0"/>
            </w:tblPr>
            <w:tblGrid>
              <w:gridCol w:w="4254"/>
            </w:tblGrid>
            <w:tr w:rsidR="0074439B" w:rsidRPr="00B126AC" w:rsidTr="00B126AC">
              <w:trPr>
                <w:trHeight w:val="332"/>
              </w:trPr>
              <w:tc>
                <w:tcPr>
                  <w:tcW w:w="4254" w:type="dxa"/>
                  <w:tcBorders>
                    <w:top w:val="nil"/>
                    <w:left w:val="nil"/>
                    <w:bottom w:val="nil"/>
                    <w:right w:val="nil"/>
                  </w:tcBorders>
                  <w:shd w:val="clear" w:color="auto" w:fill="auto"/>
                  <w:noWrap/>
                  <w:vAlign w:val="bottom"/>
                  <w:hideMark/>
                </w:tcPr>
                <w:p w:rsidR="0074439B" w:rsidRPr="00B126AC" w:rsidRDefault="0074439B" w:rsidP="00B126AC">
                  <w:pPr>
                    <w:spacing w:after="0" w:line="240" w:lineRule="auto"/>
                    <w:rPr>
                      <w:sz w:val="18"/>
                      <w:szCs w:val="18"/>
                    </w:rPr>
                  </w:pPr>
                  <w:r w:rsidRPr="00B126AC">
                    <w:rPr>
                      <w:sz w:val="18"/>
                      <w:szCs w:val="18"/>
                    </w:rPr>
                    <w:t xml:space="preserve">Toyota Frontier Motors </w:t>
                  </w:r>
                  <w:proofErr w:type="spellStart"/>
                  <w:r w:rsidRPr="00B126AC">
                    <w:rPr>
                      <w:sz w:val="18"/>
                      <w:szCs w:val="18"/>
                    </w:rPr>
                    <w:t>Pesh</w:t>
                  </w:r>
                  <w:proofErr w:type="spellEnd"/>
                  <w:r w:rsidRPr="00B126AC">
                    <w:rPr>
                      <w:sz w:val="18"/>
                      <w:szCs w:val="18"/>
                    </w:rPr>
                    <w:t xml:space="preserve"> Pakistan</w:t>
                  </w:r>
                  <w:r w:rsidR="00B126AC" w:rsidRPr="00B126AC">
                    <w:rPr>
                      <w:sz w:val="18"/>
                      <w:szCs w:val="18"/>
                    </w:rPr>
                    <w:t>(2017 – Present)</w:t>
                  </w:r>
                </w:p>
              </w:tc>
            </w:tr>
            <w:tr w:rsidR="0074439B" w:rsidRPr="00046F3A" w:rsidTr="00B126AC">
              <w:trPr>
                <w:trHeight w:val="332"/>
              </w:trPr>
              <w:tc>
                <w:tcPr>
                  <w:tcW w:w="4254" w:type="dxa"/>
                  <w:tcBorders>
                    <w:top w:val="nil"/>
                    <w:left w:val="nil"/>
                    <w:bottom w:val="nil"/>
                    <w:right w:val="nil"/>
                  </w:tcBorders>
                  <w:shd w:val="clear" w:color="auto" w:fill="auto"/>
                  <w:noWrap/>
                  <w:vAlign w:val="bottom"/>
                  <w:hideMark/>
                </w:tcPr>
                <w:p w:rsidR="0074439B" w:rsidRPr="00B126AC" w:rsidRDefault="0074439B" w:rsidP="00B126AC">
                  <w:pPr>
                    <w:spacing w:after="0" w:line="240" w:lineRule="auto"/>
                    <w:rPr>
                      <w:sz w:val="18"/>
                      <w:szCs w:val="18"/>
                    </w:rPr>
                  </w:pPr>
                  <w:r w:rsidRPr="00B126AC">
                    <w:rPr>
                      <w:sz w:val="18"/>
                      <w:szCs w:val="18"/>
                    </w:rPr>
                    <w:t xml:space="preserve">Al </w:t>
                  </w:r>
                  <w:proofErr w:type="spellStart"/>
                  <w:r w:rsidRPr="00B126AC">
                    <w:rPr>
                      <w:sz w:val="18"/>
                      <w:szCs w:val="18"/>
                    </w:rPr>
                    <w:t>Habtoor</w:t>
                  </w:r>
                  <w:proofErr w:type="spellEnd"/>
                  <w:r w:rsidRPr="00B126AC">
                    <w:rPr>
                      <w:sz w:val="18"/>
                      <w:szCs w:val="18"/>
                    </w:rPr>
                    <w:t xml:space="preserve"> Motors UAE</w:t>
                  </w:r>
                  <w:r w:rsidR="00B126AC" w:rsidRPr="00B126AC">
                    <w:rPr>
                      <w:sz w:val="18"/>
                      <w:szCs w:val="18"/>
                    </w:rPr>
                    <w:t xml:space="preserve"> (2012 – 2016)</w:t>
                  </w:r>
                </w:p>
              </w:tc>
            </w:tr>
            <w:tr w:rsidR="0074439B" w:rsidRPr="00046F3A" w:rsidTr="00B126AC">
              <w:trPr>
                <w:trHeight w:val="332"/>
              </w:trPr>
              <w:tc>
                <w:tcPr>
                  <w:tcW w:w="4254" w:type="dxa"/>
                  <w:tcBorders>
                    <w:top w:val="nil"/>
                    <w:left w:val="nil"/>
                    <w:bottom w:val="nil"/>
                    <w:right w:val="nil"/>
                  </w:tcBorders>
                  <w:shd w:val="clear" w:color="auto" w:fill="auto"/>
                  <w:noWrap/>
                  <w:vAlign w:val="bottom"/>
                  <w:hideMark/>
                </w:tcPr>
                <w:p w:rsidR="0074439B" w:rsidRPr="00B126AC" w:rsidRDefault="0074439B" w:rsidP="006F6CFD">
                  <w:pPr>
                    <w:spacing w:after="0" w:line="240" w:lineRule="auto"/>
                    <w:rPr>
                      <w:sz w:val="18"/>
                      <w:szCs w:val="18"/>
                    </w:rPr>
                  </w:pPr>
                  <w:r w:rsidRPr="00B126AC">
                    <w:rPr>
                      <w:sz w:val="18"/>
                      <w:szCs w:val="18"/>
                    </w:rPr>
                    <w:t xml:space="preserve">Al </w:t>
                  </w:r>
                  <w:proofErr w:type="spellStart"/>
                  <w:r w:rsidRPr="00B126AC">
                    <w:rPr>
                      <w:sz w:val="18"/>
                      <w:szCs w:val="18"/>
                    </w:rPr>
                    <w:t>Habtoor</w:t>
                  </w:r>
                  <w:proofErr w:type="spellEnd"/>
                  <w:r w:rsidRPr="00B126AC">
                    <w:rPr>
                      <w:sz w:val="18"/>
                      <w:szCs w:val="18"/>
                    </w:rPr>
                    <w:t xml:space="preserve"> Motors UAE</w:t>
                  </w:r>
                  <w:r w:rsidR="00B126AC" w:rsidRPr="00B126AC">
                    <w:rPr>
                      <w:sz w:val="18"/>
                      <w:szCs w:val="18"/>
                    </w:rPr>
                    <w:t xml:space="preserve"> (2012 – 2016)</w:t>
                  </w:r>
                </w:p>
              </w:tc>
            </w:tr>
            <w:tr w:rsidR="0074439B" w:rsidRPr="00046F3A" w:rsidTr="00B126AC">
              <w:trPr>
                <w:trHeight w:val="332"/>
              </w:trPr>
              <w:tc>
                <w:tcPr>
                  <w:tcW w:w="4254" w:type="dxa"/>
                  <w:tcBorders>
                    <w:top w:val="nil"/>
                    <w:left w:val="nil"/>
                    <w:bottom w:val="nil"/>
                    <w:right w:val="nil"/>
                  </w:tcBorders>
                  <w:shd w:val="clear" w:color="auto" w:fill="auto"/>
                  <w:noWrap/>
                  <w:vAlign w:val="bottom"/>
                  <w:hideMark/>
                </w:tcPr>
                <w:p w:rsidR="0074439B" w:rsidRPr="00B126AC" w:rsidRDefault="0074439B" w:rsidP="006F6CFD">
                  <w:pPr>
                    <w:spacing w:after="0" w:line="240" w:lineRule="auto"/>
                    <w:rPr>
                      <w:sz w:val="18"/>
                      <w:szCs w:val="18"/>
                    </w:rPr>
                  </w:pPr>
                  <w:r w:rsidRPr="00B126AC">
                    <w:rPr>
                      <w:sz w:val="18"/>
                      <w:szCs w:val="18"/>
                    </w:rPr>
                    <w:t xml:space="preserve">Al </w:t>
                  </w:r>
                  <w:proofErr w:type="spellStart"/>
                  <w:r w:rsidRPr="00B126AC">
                    <w:rPr>
                      <w:sz w:val="18"/>
                      <w:szCs w:val="18"/>
                    </w:rPr>
                    <w:t>Futtaim</w:t>
                  </w:r>
                  <w:proofErr w:type="spellEnd"/>
                  <w:r w:rsidRPr="00B126AC">
                    <w:rPr>
                      <w:sz w:val="18"/>
                      <w:szCs w:val="18"/>
                    </w:rPr>
                    <w:t xml:space="preserve"> Motors UAE</w:t>
                  </w:r>
                  <w:r w:rsidR="00B126AC" w:rsidRPr="00B126AC">
                    <w:rPr>
                      <w:sz w:val="18"/>
                      <w:szCs w:val="18"/>
                    </w:rPr>
                    <w:t xml:space="preserve">  (2009 – 2012)</w:t>
                  </w:r>
                </w:p>
              </w:tc>
            </w:tr>
            <w:tr w:rsidR="0074439B" w:rsidRPr="00046F3A" w:rsidTr="00B126AC">
              <w:trPr>
                <w:trHeight w:val="332"/>
              </w:trPr>
              <w:tc>
                <w:tcPr>
                  <w:tcW w:w="4254" w:type="dxa"/>
                  <w:tcBorders>
                    <w:top w:val="nil"/>
                    <w:left w:val="nil"/>
                    <w:bottom w:val="nil"/>
                    <w:right w:val="nil"/>
                  </w:tcBorders>
                  <w:shd w:val="clear" w:color="auto" w:fill="auto"/>
                  <w:noWrap/>
                  <w:vAlign w:val="bottom"/>
                  <w:hideMark/>
                </w:tcPr>
                <w:p w:rsidR="0074439B" w:rsidRPr="00B126AC" w:rsidRDefault="0074439B" w:rsidP="006F6CFD">
                  <w:pPr>
                    <w:spacing w:after="0" w:line="240" w:lineRule="auto"/>
                    <w:rPr>
                      <w:sz w:val="18"/>
                      <w:szCs w:val="18"/>
                    </w:rPr>
                  </w:pPr>
                  <w:r w:rsidRPr="00B126AC">
                    <w:rPr>
                      <w:sz w:val="18"/>
                      <w:szCs w:val="18"/>
                    </w:rPr>
                    <w:t xml:space="preserve">Al </w:t>
                  </w:r>
                  <w:proofErr w:type="spellStart"/>
                  <w:r w:rsidRPr="00B126AC">
                    <w:rPr>
                      <w:sz w:val="18"/>
                      <w:szCs w:val="18"/>
                    </w:rPr>
                    <w:t>Futtaim</w:t>
                  </w:r>
                  <w:proofErr w:type="spellEnd"/>
                  <w:r w:rsidRPr="00B126AC">
                    <w:rPr>
                      <w:sz w:val="18"/>
                      <w:szCs w:val="18"/>
                    </w:rPr>
                    <w:t xml:space="preserve"> Motors UAE</w:t>
                  </w:r>
                  <w:r w:rsidR="00B126AC" w:rsidRPr="00B126AC">
                    <w:rPr>
                      <w:sz w:val="18"/>
                      <w:szCs w:val="18"/>
                    </w:rPr>
                    <w:t xml:space="preserve">  (2006 – 2009)</w:t>
                  </w:r>
                </w:p>
              </w:tc>
            </w:tr>
            <w:tr w:rsidR="0074439B" w:rsidRPr="00046F3A" w:rsidTr="00B126AC">
              <w:trPr>
                <w:trHeight w:val="332"/>
              </w:trPr>
              <w:tc>
                <w:tcPr>
                  <w:tcW w:w="4254" w:type="dxa"/>
                  <w:tcBorders>
                    <w:top w:val="nil"/>
                    <w:left w:val="nil"/>
                    <w:bottom w:val="nil"/>
                    <w:right w:val="nil"/>
                  </w:tcBorders>
                  <w:shd w:val="clear" w:color="auto" w:fill="auto"/>
                  <w:noWrap/>
                  <w:vAlign w:val="bottom"/>
                  <w:hideMark/>
                </w:tcPr>
                <w:p w:rsidR="0074439B" w:rsidRPr="00B126AC" w:rsidRDefault="0074439B" w:rsidP="006F6CFD">
                  <w:pPr>
                    <w:spacing w:after="0" w:line="240" w:lineRule="auto"/>
                    <w:rPr>
                      <w:sz w:val="18"/>
                      <w:szCs w:val="18"/>
                    </w:rPr>
                  </w:pPr>
                  <w:r w:rsidRPr="00B126AC">
                    <w:rPr>
                      <w:sz w:val="18"/>
                      <w:szCs w:val="18"/>
                    </w:rPr>
                    <w:t>Honda North Peshawar Pakistan</w:t>
                  </w:r>
                  <w:r w:rsidR="00B126AC" w:rsidRPr="00B126AC">
                    <w:rPr>
                      <w:sz w:val="18"/>
                      <w:szCs w:val="18"/>
                    </w:rPr>
                    <w:t xml:space="preserve"> (2003- 2006)</w:t>
                  </w:r>
                </w:p>
              </w:tc>
            </w:tr>
            <w:tr w:rsidR="0074439B" w:rsidRPr="00046F3A" w:rsidTr="00B126AC">
              <w:trPr>
                <w:trHeight w:val="332"/>
              </w:trPr>
              <w:tc>
                <w:tcPr>
                  <w:tcW w:w="4254" w:type="dxa"/>
                  <w:tcBorders>
                    <w:top w:val="nil"/>
                    <w:left w:val="nil"/>
                    <w:bottom w:val="nil"/>
                    <w:right w:val="nil"/>
                  </w:tcBorders>
                  <w:shd w:val="clear" w:color="auto" w:fill="auto"/>
                  <w:noWrap/>
                  <w:vAlign w:val="bottom"/>
                  <w:hideMark/>
                </w:tcPr>
                <w:p w:rsidR="0074439B" w:rsidRPr="00B126AC" w:rsidRDefault="0074439B" w:rsidP="006F6CFD">
                  <w:pPr>
                    <w:spacing w:after="0" w:line="240" w:lineRule="auto"/>
                    <w:rPr>
                      <w:sz w:val="18"/>
                      <w:szCs w:val="18"/>
                    </w:rPr>
                  </w:pPr>
                  <w:proofErr w:type="spellStart"/>
                  <w:r w:rsidRPr="00B126AC">
                    <w:rPr>
                      <w:sz w:val="18"/>
                      <w:szCs w:val="18"/>
                    </w:rPr>
                    <w:t>Sarwar</w:t>
                  </w:r>
                  <w:proofErr w:type="spellEnd"/>
                  <w:r w:rsidRPr="00B126AC">
                    <w:rPr>
                      <w:sz w:val="18"/>
                      <w:szCs w:val="18"/>
                    </w:rPr>
                    <w:t xml:space="preserve"> Automobiles Peshawar Pakistan</w:t>
                  </w:r>
                  <w:r w:rsidR="00B126AC">
                    <w:rPr>
                      <w:sz w:val="18"/>
                      <w:szCs w:val="18"/>
                    </w:rPr>
                    <w:t xml:space="preserve"> (2001- 2002)</w:t>
                  </w:r>
                </w:p>
              </w:tc>
            </w:tr>
            <w:tr w:rsidR="0074439B" w:rsidRPr="00046F3A" w:rsidTr="00B126AC">
              <w:trPr>
                <w:trHeight w:val="332"/>
              </w:trPr>
              <w:tc>
                <w:tcPr>
                  <w:tcW w:w="4254" w:type="dxa"/>
                  <w:tcBorders>
                    <w:top w:val="nil"/>
                    <w:left w:val="nil"/>
                    <w:bottom w:val="nil"/>
                    <w:right w:val="nil"/>
                  </w:tcBorders>
                  <w:shd w:val="clear" w:color="auto" w:fill="auto"/>
                  <w:noWrap/>
                  <w:vAlign w:val="bottom"/>
                  <w:hideMark/>
                </w:tcPr>
                <w:p w:rsidR="0074439B" w:rsidRPr="00B126AC" w:rsidRDefault="0074439B" w:rsidP="00B126AC">
                  <w:pPr>
                    <w:spacing w:after="0" w:line="240" w:lineRule="auto"/>
                    <w:rPr>
                      <w:sz w:val="18"/>
                      <w:szCs w:val="18"/>
                    </w:rPr>
                  </w:pPr>
                  <w:proofErr w:type="spellStart"/>
                  <w:r w:rsidRPr="00B126AC">
                    <w:rPr>
                      <w:sz w:val="18"/>
                      <w:szCs w:val="18"/>
                    </w:rPr>
                    <w:t>Tayyab</w:t>
                  </w:r>
                  <w:proofErr w:type="spellEnd"/>
                  <w:r w:rsidRPr="00B126AC">
                    <w:rPr>
                      <w:sz w:val="18"/>
                      <w:szCs w:val="18"/>
                    </w:rPr>
                    <w:t xml:space="preserve"> Motors Peshawar Pakistan</w:t>
                  </w:r>
                  <w:r w:rsidR="00B126AC">
                    <w:rPr>
                      <w:sz w:val="18"/>
                      <w:szCs w:val="18"/>
                    </w:rPr>
                    <w:t xml:space="preserve"> (2000 – 2001)</w:t>
                  </w:r>
                </w:p>
              </w:tc>
            </w:tr>
          </w:tbl>
          <w:p w:rsidR="0074439B" w:rsidRPr="0074439B" w:rsidRDefault="0074439B" w:rsidP="006F6CFD">
            <w:pPr>
              <w:tabs>
                <w:tab w:val="left" w:pos="1080"/>
              </w:tabs>
              <w:jc w:val="both"/>
            </w:pPr>
          </w:p>
          <w:p w:rsidR="0074439B" w:rsidRPr="0074439B" w:rsidRDefault="0074439B" w:rsidP="006F6CFD">
            <w:pPr>
              <w:pStyle w:val="ListParagraph"/>
              <w:tabs>
                <w:tab w:val="left" w:pos="1080"/>
              </w:tabs>
              <w:jc w:val="both"/>
            </w:pPr>
          </w:p>
        </w:tc>
      </w:tr>
    </w:tbl>
    <w:p w:rsidR="00A864CD" w:rsidRDefault="004E0DDE" w:rsidP="0074439B">
      <w:pPr>
        <w:spacing w:after="0" w:line="240" w:lineRule="auto"/>
        <w:rPr>
          <w:b/>
          <w:sz w:val="48"/>
          <w:szCs w:val="48"/>
          <w:u w:val="single"/>
        </w:rPr>
      </w:pPr>
      <w:r w:rsidRPr="003525B6">
        <w:rPr>
          <w:b/>
          <w:sz w:val="48"/>
          <w:szCs w:val="48"/>
          <w:u w:val="single"/>
        </w:rPr>
        <w:t>Employment History</w:t>
      </w:r>
      <w:r w:rsidR="006A1225" w:rsidRPr="003525B6">
        <w:rPr>
          <w:b/>
          <w:sz w:val="48"/>
          <w:szCs w:val="48"/>
          <w:u w:val="single"/>
        </w:rPr>
        <w:t>:</w:t>
      </w:r>
    </w:p>
    <w:tbl>
      <w:tblPr>
        <w:tblStyle w:val="TableGrid"/>
        <w:tblW w:w="10742" w:type="dxa"/>
        <w:tblLook w:val="04A0"/>
      </w:tblPr>
      <w:tblGrid>
        <w:gridCol w:w="10742"/>
      </w:tblGrid>
      <w:tr w:rsidR="004F1E13" w:rsidTr="009A3381">
        <w:trPr>
          <w:trHeight w:val="495"/>
        </w:trPr>
        <w:tc>
          <w:tcPr>
            <w:tcW w:w="10742" w:type="dxa"/>
          </w:tcPr>
          <w:p w:rsidR="004F1E13" w:rsidRPr="004F1E13" w:rsidRDefault="004F1E13" w:rsidP="004F1E13">
            <w:pPr>
              <w:shd w:val="clear" w:color="auto" w:fill="F2F2F2" w:themeFill="background1" w:themeFillShade="F2"/>
              <w:rPr>
                <w:smallCaps/>
                <w:color w:val="002060"/>
                <w:sz w:val="32"/>
                <w:szCs w:val="32"/>
              </w:rPr>
            </w:pPr>
            <w:r w:rsidRPr="004F1E13">
              <w:rPr>
                <w:smallCaps/>
                <w:color w:val="002060"/>
                <w:sz w:val="32"/>
                <w:szCs w:val="32"/>
              </w:rPr>
              <w:t>TOYOTA FRONTIER MOTORS PESHAWAR PAKISTAN (AUG 2</w:t>
            </w:r>
            <w:r w:rsidR="00C14BA1">
              <w:rPr>
                <w:smallCaps/>
                <w:color w:val="002060"/>
                <w:sz w:val="32"/>
                <w:szCs w:val="32"/>
              </w:rPr>
              <w:t>0</w:t>
            </w:r>
            <w:r w:rsidRPr="004F1E13">
              <w:rPr>
                <w:smallCaps/>
                <w:color w:val="002060"/>
                <w:sz w:val="32"/>
                <w:szCs w:val="32"/>
              </w:rPr>
              <w:t>17 - PRESENT)</w:t>
            </w:r>
          </w:p>
        </w:tc>
      </w:tr>
    </w:tbl>
    <w:p w:rsidR="007A3357" w:rsidRDefault="004F1E13" w:rsidP="006877B1">
      <w:pPr>
        <w:spacing w:after="0" w:line="240" w:lineRule="auto"/>
        <w:rPr>
          <w:smallCaps/>
          <w:sz w:val="24"/>
          <w:szCs w:val="24"/>
        </w:rPr>
      </w:pPr>
      <w:r w:rsidRPr="004F1E13">
        <w:rPr>
          <w:smallCaps/>
          <w:sz w:val="24"/>
          <w:szCs w:val="24"/>
        </w:rPr>
        <w:t xml:space="preserve">3S DEALERSHIP FOR INDUS </w:t>
      </w:r>
      <w:r w:rsidR="007A3357" w:rsidRPr="004F1E13">
        <w:rPr>
          <w:smallCaps/>
          <w:sz w:val="24"/>
          <w:szCs w:val="24"/>
        </w:rPr>
        <w:t xml:space="preserve">MOTORS </w:t>
      </w:r>
      <w:r w:rsidR="007A3357">
        <w:rPr>
          <w:smallCaps/>
          <w:sz w:val="24"/>
          <w:szCs w:val="24"/>
        </w:rPr>
        <w:t>COMPANY</w:t>
      </w:r>
    </w:p>
    <w:p w:rsidR="004F1E13" w:rsidRPr="00503D21" w:rsidRDefault="004F1E13" w:rsidP="007A3357">
      <w:pPr>
        <w:spacing w:after="0" w:line="240" w:lineRule="auto"/>
        <w:jc w:val="center"/>
        <w:rPr>
          <w:rFonts w:asciiTheme="majorHAnsi" w:hAnsiTheme="majorHAnsi"/>
          <w:smallCaps/>
          <w:sz w:val="28"/>
          <w:szCs w:val="28"/>
          <w:bdr w:val="single" w:sz="4" w:space="0" w:color="auto"/>
          <w:shd w:val="clear" w:color="auto" w:fill="000000" w:themeFill="text1"/>
        </w:rPr>
      </w:pPr>
      <w:r w:rsidRPr="00503D21">
        <w:rPr>
          <w:rFonts w:asciiTheme="majorHAnsi" w:hAnsiTheme="majorHAnsi"/>
          <w:smallCaps/>
          <w:sz w:val="28"/>
          <w:szCs w:val="28"/>
          <w:bdr w:val="single" w:sz="4" w:space="0" w:color="auto"/>
          <w:shd w:val="clear" w:color="auto" w:fill="000000" w:themeFill="text1"/>
        </w:rPr>
        <w:t>BUSINESS DEVELOPMENT</w:t>
      </w:r>
      <w:r w:rsidR="00503D21" w:rsidRPr="00503D21">
        <w:rPr>
          <w:rFonts w:asciiTheme="majorHAnsi" w:hAnsiTheme="majorHAnsi"/>
          <w:smallCaps/>
          <w:sz w:val="28"/>
          <w:szCs w:val="28"/>
          <w:bdr w:val="single" w:sz="4" w:space="0" w:color="auto"/>
          <w:shd w:val="clear" w:color="auto" w:fill="000000" w:themeFill="text1"/>
        </w:rPr>
        <w:t>, PLANNING</w:t>
      </w:r>
      <w:r w:rsidR="007A3357" w:rsidRPr="00503D21">
        <w:rPr>
          <w:rFonts w:asciiTheme="majorHAnsi" w:hAnsiTheme="majorHAnsi"/>
          <w:smallCaps/>
          <w:sz w:val="28"/>
          <w:szCs w:val="28"/>
          <w:bdr w:val="single" w:sz="4" w:space="0" w:color="auto"/>
          <w:shd w:val="clear" w:color="auto" w:fill="000000" w:themeFill="text1"/>
        </w:rPr>
        <w:t xml:space="preserve"> &amp; </w:t>
      </w:r>
      <w:r w:rsidRPr="00503D21">
        <w:rPr>
          <w:rFonts w:asciiTheme="majorHAnsi" w:hAnsiTheme="majorHAnsi"/>
          <w:smallCaps/>
          <w:sz w:val="28"/>
          <w:szCs w:val="28"/>
          <w:bdr w:val="single" w:sz="4" w:space="0" w:color="auto"/>
          <w:shd w:val="clear" w:color="auto" w:fill="000000" w:themeFill="text1"/>
        </w:rPr>
        <w:t>OPERATION</w:t>
      </w:r>
      <w:r w:rsidR="007A3357" w:rsidRPr="00503D21">
        <w:rPr>
          <w:rFonts w:asciiTheme="majorHAnsi" w:hAnsiTheme="majorHAnsi"/>
          <w:smallCaps/>
          <w:sz w:val="28"/>
          <w:szCs w:val="28"/>
          <w:bdr w:val="single" w:sz="4" w:space="0" w:color="auto"/>
          <w:shd w:val="clear" w:color="auto" w:fill="000000" w:themeFill="text1"/>
        </w:rPr>
        <w:t>S MANAGER</w:t>
      </w:r>
    </w:p>
    <w:p w:rsidR="007A3357" w:rsidRPr="0077719A" w:rsidRDefault="007A3357" w:rsidP="0077719A">
      <w:pPr>
        <w:pStyle w:val="PlainText"/>
        <w:tabs>
          <w:tab w:val="left" w:pos="1080"/>
        </w:tabs>
        <w:ind w:left="644"/>
        <w:jc w:val="both"/>
        <w:rPr>
          <w:rFonts w:asciiTheme="minorHAnsi" w:eastAsiaTheme="minorHAnsi" w:hAnsiTheme="minorHAnsi" w:cstheme="minorBidi"/>
          <w:color w:val="000000"/>
          <w:sz w:val="24"/>
          <w:szCs w:val="24"/>
          <w:lang w:val="en-GB"/>
        </w:rPr>
      </w:pPr>
    </w:p>
    <w:p w:rsidR="0077719A" w:rsidRPr="0077719A" w:rsidRDefault="0077719A" w:rsidP="00200ED0">
      <w:pPr>
        <w:pStyle w:val="PlainText"/>
        <w:numPr>
          <w:ilvl w:val="0"/>
          <w:numId w:val="3"/>
        </w:numPr>
        <w:tabs>
          <w:tab w:val="left" w:pos="1080"/>
        </w:tabs>
        <w:ind w:left="644"/>
        <w:rPr>
          <w:rFonts w:asciiTheme="minorHAnsi" w:eastAsiaTheme="minorHAnsi" w:hAnsiTheme="minorHAnsi" w:cstheme="minorBidi"/>
          <w:color w:val="000000"/>
          <w:sz w:val="24"/>
          <w:szCs w:val="24"/>
          <w:lang w:val="en-GB"/>
        </w:rPr>
      </w:pPr>
      <w:r w:rsidRPr="0077719A">
        <w:rPr>
          <w:rFonts w:asciiTheme="minorHAnsi" w:eastAsiaTheme="minorHAnsi" w:hAnsiTheme="minorHAnsi" w:cstheme="minorBidi"/>
          <w:color w:val="000000"/>
          <w:sz w:val="24"/>
          <w:szCs w:val="24"/>
          <w:u w:val="single"/>
          <w:lang w:val="en-GB"/>
        </w:rPr>
        <w:t>Planning &amp; forecasting</w:t>
      </w:r>
      <w:r w:rsidRPr="0077719A">
        <w:rPr>
          <w:rFonts w:asciiTheme="minorHAnsi" w:eastAsiaTheme="minorHAnsi" w:hAnsiTheme="minorHAnsi" w:cstheme="minorBidi"/>
          <w:b/>
          <w:bCs/>
          <w:color w:val="000000"/>
          <w:sz w:val="24"/>
          <w:szCs w:val="24"/>
          <w:lang w:val="en-GB"/>
        </w:rPr>
        <w:t>:</w:t>
      </w:r>
      <w:r w:rsidRPr="0077719A">
        <w:rPr>
          <w:rFonts w:asciiTheme="minorHAnsi" w:eastAsiaTheme="minorHAnsi" w:hAnsiTheme="minorHAnsi" w:cstheme="minorBidi"/>
          <w:color w:val="000000"/>
          <w:sz w:val="24"/>
          <w:szCs w:val="24"/>
          <w:lang w:val="en-GB"/>
        </w:rPr>
        <w:t> </w:t>
      </w:r>
      <w:r w:rsidRPr="0077719A">
        <w:rPr>
          <w:rFonts w:asciiTheme="minorHAnsi" w:eastAsiaTheme="minorHAnsi" w:hAnsiTheme="minorHAnsi" w:cstheme="minorBidi"/>
          <w:color w:val="000000"/>
          <w:sz w:val="24"/>
          <w:szCs w:val="24"/>
          <w:lang w:val="en-GB"/>
        </w:rPr>
        <w:br/>
        <w:t>1.1 Provide support to the business unit by ensuring proper planning and by assisting staff with the development of long range and annual plans, and with the evaluation and reporting of progress on plans and annual targets.</w:t>
      </w:r>
      <w:r w:rsidRPr="0077719A">
        <w:rPr>
          <w:rFonts w:asciiTheme="minorHAnsi" w:eastAsiaTheme="minorHAnsi" w:hAnsiTheme="minorHAnsi" w:cstheme="minorBidi"/>
          <w:color w:val="000000"/>
          <w:sz w:val="24"/>
          <w:szCs w:val="24"/>
          <w:lang w:val="en-GB"/>
        </w:rPr>
        <w:br/>
        <w:t>1.2 Responsible for developing  business plans that drive share growth across all target markets and service categories </w:t>
      </w:r>
      <w:r w:rsidRPr="0077719A">
        <w:rPr>
          <w:rFonts w:asciiTheme="minorHAnsi" w:eastAsiaTheme="minorHAnsi" w:hAnsiTheme="minorHAnsi" w:cstheme="minorBidi"/>
          <w:color w:val="000000"/>
          <w:sz w:val="24"/>
          <w:szCs w:val="24"/>
          <w:lang w:val="en-GB"/>
        </w:rPr>
        <w:br/>
        <w:t>1.3 Responsible for understanding Strategic direction and executing activities consistent with strategy</w:t>
      </w:r>
      <w:r w:rsidRPr="0077719A">
        <w:rPr>
          <w:rFonts w:asciiTheme="minorHAnsi" w:eastAsiaTheme="minorHAnsi" w:hAnsiTheme="minorHAnsi" w:cstheme="minorBidi"/>
          <w:color w:val="000000"/>
          <w:sz w:val="24"/>
          <w:szCs w:val="24"/>
          <w:lang w:val="en-GB"/>
        </w:rPr>
        <w:br/>
      </w:r>
      <w:r w:rsidR="00200ED0">
        <w:rPr>
          <w:rFonts w:asciiTheme="minorHAnsi" w:eastAsiaTheme="minorHAnsi" w:hAnsiTheme="minorHAnsi" w:cstheme="minorBidi"/>
          <w:color w:val="000000"/>
          <w:sz w:val="24"/>
          <w:szCs w:val="24"/>
          <w:lang w:val="en-GB"/>
        </w:rPr>
        <w:lastRenderedPageBreak/>
        <w:t>1.4</w:t>
      </w:r>
      <w:r w:rsidRPr="0077719A">
        <w:rPr>
          <w:rFonts w:asciiTheme="minorHAnsi" w:eastAsiaTheme="minorHAnsi" w:hAnsiTheme="minorHAnsi" w:cstheme="minorBidi"/>
          <w:color w:val="000000"/>
          <w:sz w:val="24"/>
          <w:szCs w:val="24"/>
          <w:lang w:val="en-GB"/>
        </w:rPr>
        <w:t> Responsible for creating an accurate forecast for the key accounts on a monthly basis and provides meaningful insights on customer and market performance </w:t>
      </w:r>
      <w:r w:rsidRPr="0077719A">
        <w:rPr>
          <w:rFonts w:asciiTheme="minorHAnsi" w:eastAsiaTheme="minorHAnsi" w:hAnsiTheme="minorHAnsi" w:cstheme="minorBidi"/>
          <w:color w:val="000000"/>
          <w:sz w:val="24"/>
          <w:szCs w:val="24"/>
          <w:lang w:val="en-GB"/>
        </w:rPr>
        <w:br/>
        <w:t>1.</w:t>
      </w:r>
      <w:r w:rsidR="00200ED0">
        <w:rPr>
          <w:rFonts w:asciiTheme="minorHAnsi" w:eastAsiaTheme="minorHAnsi" w:hAnsiTheme="minorHAnsi" w:cstheme="minorBidi"/>
          <w:color w:val="000000"/>
          <w:sz w:val="24"/>
          <w:szCs w:val="24"/>
          <w:lang w:val="en-GB"/>
        </w:rPr>
        <w:t>5</w:t>
      </w:r>
      <w:r w:rsidRPr="0077719A">
        <w:rPr>
          <w:rFonts w:asciiTheme="minorHAnsi" w:eastAsiaTheme="minorHAnsi" w:hAnsiTheme="minorHAnsi" w:cstheme="minorBidi"/>
          <w:color w:val="000000"/>
          <w:sz w:val="24"/>
          <w:szCs w:val="24"/>
          <w:lang w:val="en-GB"/>
        </w:rPr>
        <w:t> Recommend and monitor new opportunities including negotiating strategies, pricing, payment and other policies to ensure the successful development of new markets</w:t>
      </w:r>
    </w:p>
    <w:p w:rsidR="0077719A" w:rsidRPr="0077719A" w:rsidRDefault="0077719A" w:rsidP="00200ED0">
      <w:pPr>
        <w:pStyle w:val="PlainText"/>
        <w:numPr>
          <w:ilvl w:val="0"/>
          <w:numId w:val="3"/>
        </w:numPr>
        <w:tabs>
          <w:tab w:val="left" w:pos="1080"/>
        </w:tabs>
        <w:ind w:left="644"/>
        <w:rPr>
          <w:rFonts w:asciiTheme="minorHAnsi" w:eastAsiaTheme="minorHAnsi" w:hAnsiTheme="minorHAnsi" w:cstheme="minorBidi"/>
          <w:color w:val="000000"/>
          <w:sz w:val="24"/>
          <w:szCs w:val="24"/>
          <w:lang w:val="en-GB"/>
        </w:rPr>
      </w:pPr>
      <w:r w:rsidRPr="0077719A">
        <w:rPr>
          <w:rFonts w:asciiTheme="minorHAnsi" w:eastAsiaTheme="minorHAnsi" w:hAnsiTheme="minorHAnsi" w:cstheme="minorBidi"/>
          <w:color w:val="000000"/>
          <w:sz w:val="24"/>
          <w:szCs w:val="24"/>
          <w:lang w:val="en-GB"/>
        </w:rPr>
        <w:t>2. </w:t>
      </w:r>
      <w:r w:rsidRPr="0077719A">
        <w:rPr>
          <w:rFonts w:asciiTheme="minorHAnsi" w:eastAsiaTheme="minorHAnsi" w:hAnsiTheme="minorHAnsi" w:cstheme="minorBidi"/>
          <w:color w:val="000000"/>
          <w:sz w:val="24"/>
          <w:szCs w:val="24"/>
          <w:u w:val="single"/>
          <w:lang w:val="en-GB"/>
        </w:rPr>
        <w:t>Operations Management, Marketing &amp; PR:</w:t>
      </w:r>
      <w:r w:rsidRPr="0077719A">
        <w:rPr>
          <w:rFonts w:asciiTheme="minorHAnsi" w:eastAsiaTheme="minorHAnsi" w:hAnsiTheme="minorHAnsi" w:cstheme="minorBidi"/>
          <w:color w:val="000000"/>
          <w:sz w:val="24"/>
          <w:szCs w:val="24"/>
          <w:lang w:val="en-GB"/>
        </w:rPr>
        <w:br/>
        <w:t xml:space="preserve">2.1 Maintain a close liaison and coordination with all Insurance Companies with emphasis on obtaining business for the </w:t>
      </w:r>
      <w:r w:rsidR="00200ED0">
        <w:rPr>
          <w:rFonts w:asciiTheme="minorHAnsi" w:eastAsiaTheme="minorHAnsi" w:hAnsiTheme="minorHAnsi" w:cstheme="minorBidi"/>
          <w:color w:val="000000"/>
          <w:sz w:val="24"/>
          <w:szCs w:val="24"/>
          <w:lang w:val="en-GB"/>
        </w:rPr>
        <w:t>Service section.</w:t>
      </w:r>
      <w:r w:rsidRPr="0077719A">
        <w:rPr>
          <w:rFonts w:asciiTheme="minorHAnsi" w:eastAsiaTheme="minorHAnsi" w:hAnsiTheme="minorHAnsi" w:cstheme="minorBidi"/>
          <w:color w:val="000000"/>
          <w:sz w:val="24"/>
          <w:szCs w:val="24"/>
          <w:lang w:val="en-GB"/>
        </w:rPr>
        <w:t> </w:t>
      </w:r>
      <w:r w:rsidR="00200ED0">
        <w:rPr>
          <w:rFonts w:asciiTheme="minorHAnsi" w:eastAsiaTheme="minorHAnsi" w:hAnsiTheme="minorHAnsi" w:cstheme="minorBidi"/>
          <w:color w:val="000000"/>
          <w:sz w:val="24"/>
          <w:szCs w:val="24"/>
          <w:lang w:val="en-GB"/>
        </w:rPr>
        <w:br/>
        <w:t xml:space="preserve">2.2 </w:t>
      </w:r>
      <w:r w:rsidRPr="0077719A">
        <w:rPr>
          <w:rFonts w:asciiTheme="minorHAnsi" w:eastAsiaTheme="minorHAnsi" w:hAnsiTheme="minorHAnsi" w:cstheme="minorBidi"/>
          <w:color w:val="000000"/>
          <w:sz w:val="24"/>
          <w:szCs w:val="24"/>
          <w:lang w:val="en-GB"/>
        </w:rPr>
        <w:t>Develop effective sales / sales promotion and customer contact campaigns to enhance services and after sa</w:t>
      </w:r>
      <w:r w:rsidR="00200ED0">
        <w:rPr>
          <w:rFonts w:asciiTheme="minorHAnsi" w:eastAsiaTheme="minorHAnsi" w:hAnsiTheme="minorHAnsi" w:cstheme="minorBidi"/>
          <w:color w:val="000000"/>
          <w:sz w:val="24"/>
          <w:szCs w:val="24"/>
          <w:lang w:val="en-GB"/>
        </w:rPr>
        <w:t>les services and brand image</w:t>
      </w:r>
      <w:r w:rsidR="00200ED0">
        <w:rPr>
          <w:rFonts w:asciiTheme="minorHAnsi" w:eastAsiaTheme="minorHAnsi" w:hAnsiTheme="minorHAnsi" w:cstheme="minorBidi"/>
          <w:color w:val="000000"/>
          <w:sz w:val="24"/>
          <w:szCs w:val="24"/>
          <w:lang w:val="en-GB"/>
        </w:rPr>
        <w:br/>
        <w:t>2.3</w:t>
      </w:r>
      <w:r w:rsidRPr="0077719A">
        <w:rPr>
          <w:rFonts w:asciiTheme="minorHAnsi" w:eastAsiaTheme="minorHAnsi" w:hAnsiTheme="minorHAnsi" w:cstheme="minorBidi"/>
          <w:color w:val="000000"/>
          <w:sz w:val="24"/>
          <w:szCs w:val="24"/>
          <w:lang w:val="en-GB"/>
        </w:rPr>
        <w:t> Liaison and negotiation with suppliers on pur</w:t>
      </w:r>
      <w:r w:rsidR="00200ED0">
        <w:rPr>
          <w:rFonts w:asciiTheme="minorHAnsi" w:eastAsiaTheme="minorHAnsi" w:hAnsiTheme="minorHAnsi" w:cstheme="minorBidi"/>
          <w:color w:val="000000"/>
          <w:sz w:val="24"/>
          <w:szCs w:val="24"/>
          <w:lang w:val="en-GB"/>
        </w:rPr>
        <w:t>chases and technical matters</w:t>
      </w:r>
      <w:r w:rsidR="00200ED0">
        <w:rPr>
          <w:rFonts w:asciiTheme="minorHAnsi" w:eastAsiaTheme="minorHAnsi" w:hAnsiTheme="minorHAnsi" w:cstheme="minorBidi"/>
          <w:color w:val="000000"/>
          <w:sz w:val="24"/>
          <w:szCs w:val="24"/>
          <w:lang w:val="en-GB"/>
        </w:rPr>
        <w:br/>
        <w:t>2.4</w:t>
      </w:r>
      <w:r w:rsidRPr="0077719A">
        <w:rPr>
          <w:rFonts w:asciiTheme="minorHAnsi" w:eastAsiaTheme="minorHAnsi" w:hAnsiTheme="minorHAnsi" w:cstheme="minorBidi"/>
          <w:color w:val="000000"/>
          <w:sz w:val="24"/>
          <w:szCs w:val="24"/>
          <w:lang w:val="en-GB"/>
        </w:rPr>
        <w:t> Contracting and maintaining annual contracts with equipment suppliers for the garage</w:t>
      </w:r>
      <w:r w:rsidRPr="0077719A">
        <w:rPr>
          <w:rFonts w:asciiTheme="minorHAnsi" w:eastAsiaTheme="minorHAnsi" w:hAnsiTheme="minorHAnsi" w:cstheme="minorBidi"/>
          <w:color w:val="000000"/>
          <w:sz w:val="24"/>
          <w:szCs w:val="24"/>
          <w:lang w:val="en-GB"/>
        </w:rPr>
        <w:br/>
      </w:r>
      <w:r w:rsidR="00200ED0">
        <w:rPr>
          <w:rFonts w:asciiTheme="minorHAnsi" w:eastAsiaTheme="minorHAnsi" w:hAnsiTheme="minorHAnsi" w:cstheme="minorBidi"/>
          <w:color w:val="000000"/>
          <w:sz w:val="24"/>
          <w:szCs w:val="24"/>
          <w:lang w:val="en-GB"/>
        </w:rPr>
        <w:t>2.5</w:t>
      </w:r>
      <w:r w:rsidRPr="0077719A">
        <w:rPr>
          <w:rFonts w:asciiTheme="minorHAnsi" w:eastAsiaTheme="minorHAnsi" w:hAnsiTheme="minorHAnsi" w:cstheme="minorBidi"/>
          <w:color w:val="000000"/>
          <w:sz w:val="24"/>
          <w:szCs w:val="24"/>
          <w:lang w:val="en-GB"/>
        </w:rPr>
        <w:t> Develop new business with Corporate, Insurance Companies and individual walk</w:t>
      </w:r>
      <w:r w:rsidR="00200ED0">
        <w:rPr>
          <w:rFonts w:asciiTheme="minorHAnsi" w:eastAsiaTheme="minorHAnsi" w:hAnsiTheme="minorHAnsi" w:cstheme="minorBidi"/>
          <w:color w:val="000000"/>
          <w:sz w:val="24"/>
          <w:szCs w:val="24"/>
          <w:lang w:val="en-GB"/>
        </w:rPr>
        <w:t xml:space="preserve"> in customers for the garage</w:t>
      </w:r>
      <w:r w:rsidR="00200ED0">
        <w:rPr>
          <w:rFonts w:asciiTheme="minorHAnsi" w:eastAsiaTheme="minorHAnsi" w:hAnsiTheme="minorHAnsi" w:cstheme="minorBidi"/>
          <w:color w:val="000000"/>
          <w:sz w:val="24"/>
          <w:szCs w:val="24"/>
          <w:lang w:val="en-GB"/>
        </w:rPr>
        <w:br/>
        <w:t>2.6</w:t>
      </w:r>
      <w:r w:rsidRPr="0077719A">
        <w:rPr>
          <w:rFonts w:asciiTheme="minorHAnsi" w:eastAsiaTheme="minorHAnsi" w:hAnsiTheme="minorHAnsi" w:cstheme="minorBidi"/>
          <w:color w:val="000000"/>
          <w:sz w:val="24"/>
          <w:szCs w:val="24"/>
          <w:lang w:val="en-GB"/>
        </w:rPr>
        <w:t> Design annual marketing and promotional calendar for the bu</w:t>
      </w:r>
      <w:r w:rsidR="00200ED0">
        <w:rPr>
          <w:rFonts w:asciiTheme="minorHAnsi" w:eastAsiaTheme="minorHAnsi" w:hAnsiTheme="minorHAnsi" w:cstheme="minorBidi"/>
          <w:color w:val="000000"/>
          <w:sz w:val="24"/>
          <w:szCs w:val="24"/>
          <w:lang w:val="en-GB"/>
        </w:rPr>
        <w:t>siness</w:t>
      </w:r>
      <w:r w:rsidR="00200ED0">
        <w:rPr>
          <w:rFonts w:asciiTheme="minorHAnsi" w:eastAsiaTheme="minorHAnsi" w:hAnsiTheme="minorHAnsi" w:cstheme="minorBidi"/>
          <w:color w:val="000000"/>
          <w:sz w:val="24"/>
          <w:szCs w:val="24"/>
          <w:lang w:val="en-GB"/>
        </w:rPr>
        <w:br/>
        <w:t>2.7</w:t>
      </w:r>
      <w:r w:rsidRPr="0077719A">
        <w:rPr>
          <w:rFonts w:asciiTheme="minorHAnsi" w:eastAsiaTheme="minorHAnsi" w:hAnsiTheme="minorHAnsi" w:cstheme="minorBidi"/>
          <w:color w:val="000000"/>
          <w:sz w:val="24"/>
          <w:szCs w:val="24"/>
          <w:lang w:val="en-GB"/>
        </w:rPr>
        <w:t> Monitor existing vendors for the purchase of parts and continuously evaluate them and develop new vendors for cost effectiveness if necessary.</w:t>
      </w:r>
    </w:p>
    <w:p w:rsidR="0077719A" w:rsidRPr="0077719A" w:rsidRDefault="0077719A" w:rsidP="0077719A">
      <w:pPr>
        <w:pStyle w:val="PlainText"/>
        <w:numPr>
          <w:ilvl w:val="0"/>
          <w:numId w:val="3"/>
        </w:numPr>
        <w:tabs>
          <w:tab w:val="left" w:pos="1080"/>
        </w:tabs>
        <w:ind w:left="644"/>
        <w:rPr>
          <w:rFonts w:asciiTheme="minorHAnsi" w:eastAsiaTheme="minorHAnsi" w:hAnsiTheme="minorHAnsi" w:cstheme="minorBidi"/>
          <w:color w:val="000000"/>
          <w:sz w:val="24"/>
          <w:szCs w:val="24"/>
          <w:lang w:val="en-GB"/>
        </w:rPr>
      </w:pPr>
      <w:r w:rsidRPr="0077719A">
        <w:rPr>
          <w:rFonts w:asciiTheme="minorHAnsi" w:eastAsiaTheme="minorHAnsi" w:hAnsiTheme="minorHAnsi" w:cstheme="minorBidi"/>
          <w:color w:val="000000"/>
          <w:sz w:val="24"/>
          <w:szCs w:val="24"/>
          <w:lang w:val="en-GB"/>
        </w:rPr>
        <w:t>3. </w:t>
      </w:r>
      <w:r w:rsidRPr="0077719A">
        <w:rPr>
          <w:rFonts w:asciiTheme="minorHAnsi" w:eastAsiaTheme="minorHAnsi" w:hAnsiTheme="minorHAnsi" w:cstheme="minorBidi"/>
          <w:color w:val="000000"/>
          <w:sz w:val="24"/>
          <w:szCs w:val="24"/>
          <w:u w:val="single"/>
          <w:lang w:val="en-GB"/>
        </w:rPr>
        <w:t>Production &amp; Quality Control</w:t>
      </w:r>
      <w:proofErr w:type="gramStart"/>
      <w:r w:rsidRPr="0077719A">
        <w:rPr>
          <w:rFonts w:asciiTheme="minorHAnsi" w:eastAsiaTheme="minorHAnsi" w:hAnsiTheme="minorHAnsi" w:cstheme="minorBidi"/>
          <w:color w:val="000000"/>
          <w:sz w:val="24"/>
          <w:szCs w:val="24"/>
          <w:u w:val="single"/>
          <w:lang w:val="en-GB"/>
        </w:rPr>
        <w:t>:</w:t>
      </w:r>
      <w:proofErr w:type="gramEnd"/>
      <w:r w:rsidRPr="0077719A">
        <w:rPr>
          <w:rFonts w:asciiTheme="minorHAnsi" w:eastAsiaTheme="minorHAnsi" w:hAnsiTheme="minorHAnsi" w:cstheme="minorBidi"/>
          <w:color w:val="000000"/>
          <w:sz w:val="24"/>
          <w:szCs w:val="24"/>
          <w:u w:val="single"/>
          <w:lang w:val="en-GB"/>
        </w:rPr>
        <w:br/>
      </w:r>
      <w:r w:rsidRPr="0077719A">
        <w:rPr>
          <w:rFonts w:asciiTheme="minorHAnsi" w:eastAsiaTheme="minorHAnsi" w:hAnsiTheme="minorHAnsi" w:cstheme="minorBidi"/>
          <w:color w:val="000000"/>
          <w:sz w:val="24"/>
          <w:szCs w:val="24"/>
          <w:lang w:val="en-GB"/>
        </w:rPr>
        <w:t>3.1 Monitor and supervise the operations of the existing Garage services </w:t>
      </w:r>
      <w:r w:rsidRPr="0077719A">
        <w:rPr>
          <w:rFonts w:asciiTheme="minorHAnsi" w:eastAsiaTheme="minorHAnsi" w:hAnsiTheme="minorHAnsi" w:cstheme="minorBidi"/>
          <w:color w:val="000000"/>
          <w:sz w:val="24"/>
          <w:szCs w:val="24"/>
          <w:lang w:val="en-GB"/>
        </w:rPr>
        <w:br/>
        <w:t>3.2 Insure accurate documentation of production and quality control data and records.</w:t>
      </w:r>
      <w:r w:rsidRPr="0077719A">
        <w:rPr>
          <w:rFonts w:asciiTheme="minorHAnsi" w:eastAsiaTheme="minorHAnsi" w:hAnsiTheme="minorHAnsi" w:cstheme="minorBidi"/>
          <w:color w:val="000000"/>
          <w:sz w:val="24"/>
          <w:szCs w:val="24"/>
          <w:lang w:val="en-GB"/>
        </w:rPr>
        <w:br/>
        <w:t>3.3 Direct and oversee site production activities and personnel</w:t>
      </w:r>
      <w:r w:rsidRPr="0077719A">
        <w:rPr>
          <w:rFonts w:asciiTheme="minorHAnsi" w:eastAsiaTheme="minorHAnsi" w:hAnsiTheme="minorHAnsi" w:cstheme="minorBidi"/>
          <w:color w:val="000000"/>
          <w:sz w:val="24"/>
          <w:szCs w:val="24"/>
          <w:lang w:val="en-GB"/>
        </w:rPr>
        <w:br/>
        <w:t>3.4 Oversee and ensure high safety standards at all times</w:t>
      </w:r>
      <w:r w:rsidRPr="0077719A">
        <w:rPr>
          <w:rFonts w:asciiTheme="minorHAnsi" w:eastAsiaTheme="minorHAnsi" w:hAnsiTheme="minorHAnsi" w:cstheme="minorBidi"/>
          <w:color w:val="000000"/>
          <w:sz w:val="24"/>
          <w:szCs w:val="24"/>
          <w:lang w:val="en-GB"/>
        </w:rPr>
        <w:br/>
        <w:t>3.5 Direct production activities to insure safety and compliance with quality control standards, regulatory compliance, and agreements</w:t>
      </w:r>
      <w:r w:rsidRPr="0077719A">
        <w:rPr>
          <w:rFonts w:asciiTheme="minorHAnsi" w:eastAsiaTheme="minorHAnsi" w:hAnsiTheme="minorHAnsi" w:cstheme="minorBidi"/>
          <w:color w:val="000000"/>
          <w:sz w:val="24"/>
          <w:szCs w:val="24"/>
          <w:lang w:val="en-GB"/>
        </w:rPr>
        <w:br/>
        <w:t>3.6 Oversee and/or ensure good housekeeping at site at all times</w:t>
      </w:r>
    </w:p>
    <w:p w:rsidR="0077719A" w:rsidRPr="0077719A" w:rsidRDefault="0077719A" w:rsidP="0077719A">
      <w:pPr>
        <w:pStyle w:val="PlainText"/>
        <w:numPr>
          <w:ilvl w:val="0"/>
          <w:numId w:val="3"/>
        </w:numPr>
        <w:tabs>
          <w:tab w:val="left" w:pos="1080"/>
        </w:tabs>
        <w:ind w:left="644"/>
        <w:rPr>
          <w:rFonts w:asciiTheme="minorHAnsi" w:eastAsiaTheme="minorHAnsi" w:hAnsiTheme="minorHAnsi" w:cstheme="minorBidi"/>
          <w:color w:val="000000"/>
          <w:sz w:val="24"/>
          <w:szCs w:val="24"/>
          <w:lang w:val="en-GB"/>
        </w:rPr>
      </w:pPr>
      <w:r w:rsidRPr="0077719A">
        <w:rPr>
          <w:rFonts w:asciiTheme="minorHAnsi" w:eastAsiaTheme="minorHAnsi" w:hAnsiTheme="minorHAnsi" w:cstheme="minorBidi"/>
          <w:color w:val="000000"/>
          <w:sz w:val="24"/>
          <w:szCs w:val="24"/>
          <w:lang w:val="en-GB"/>
        </w:rPr>
        <w:t>4. </w:t>
      </w:r>
      <w:r w:rsidRPr="0077719A">
        <w:rPr>
          <w:rFonts w:asciiTheme="minorHAnsi" w:eastAsiaTheme="minorHAnsi" w:hAnsiTheme="minorHAnsi" w:cstheme="minorBidi"/>
          <w:color w:val="000000"/>
          <w:sz w:val="24"/>
          <w:szCs w:val="24"/>
          <w:u w:val="single"/>
          <w:lang w:val="en-GB"/>
        </w:rPr>
        <w:t>Finance Management</w:t>
      </w:r>
      <w:r w:rsidRPr="0077719A">
        <w:rPr>
          <w:rFonts w:asciiTheme="minorHAnsi" w:eastAsiaTheme="minorHAnsi" w:hAnsiTheme="minorHAnsi" w:cstheme="minorBidi"/>
          <w:color w:val="000000"/>
          <w:sz w:val="24"/>
          <w:szCs w:val="24"/>
          <w:lang w:val="en-GB"/>
        </w:rPr>
        <w:br/>
        <w:t>4.1 Support preparation of annual budgets, regular variance statements and annual audit</w:t>
      </w:r>
      <w:r w:rsidRPr="0077719A">
        <w:rPr>
          <w:rFonts w:asciiTheme="minorHAnsi" w:eastAsiaTheme="minorHAnsi" w:hAnsiTheme="minorHAnsi" w:cstheme="minorBidi"/>
          <w:color w:val="000000"/>
          <w:sz w:val="24"/>
          <w:szCs w:val="24"/>
          <w:lang w:val="en-GB"/>
        </w:rPr>
        <w:br/>
        <w:t>4.2 Provide information to the management regarding overall financial health of the company</w:t>
      </w:r>
      <w:r w:rsidRPr="0077719A">
        <w:rPr>
          <w:rFonts w:asciiTheme="minorHAnsi" w:eastAsiaTheme="minorHAnsi" w:hAnsiTheme="minorHAnsi" w:cstheme="minorBidi"/>
          <w:color w:val="000000"/>
          <w:sz w:val="24"/>
          <w:szCs w:val="24"/>
          <w:lang w:val="en-GB"/>
        </w:rPr>
        <w:br/>
        <w:t>4.3 Provide recommendations regarding effective utilization of long and short term debt, including refinancing and purchasing/sales.</w:t>
      </w:r>
      <w:r w:rsidRPr="0077719A">
        <w:rPr>
          <w:rFonts w:asciiTheme="minorHAnsi" w:eastAsiaTheme="minorHAnsi" w:hAnsiTheme="minorHAnsi" w:cstheme="minorBidi"/>
          <w:color w:val="000000"/>
          <w:sz w:val="24"/>
          <w:szCs w:val="24"/>
          <w:lang w:val="en-GB"/>
        </w:rPr>
        <w:br/>
        <w:t>Assist in development of forms and tools to increase company efficiency and risk management. Any other assignments as envisaged by your superiors from time to time</w:t>
      </w:r>
    </w:p>
    <w:p w:rsidR="007A3357" w:rsidRDefault="007A3357" w:rsidP="007A3357">
      <w:pPr>
        <w:spacing w:after="0" w:line="240" w:lineRule="auto"/>
        <w:jc w:val="center"/>
        <w:rPr>
          <w:smallCaps/>
          <w:sz w:val="24"/>
          <w:szCs w:val="24"/>
        </w:rPr>
      </w:pPr>
    </w:p>
    <w:p w:rsidR="004F1E13" w:rsidRPr="004F1E13" w:rsidRDefault="004F1E13" w:rsidP="00F33A39">
      <w:pPr>
        <w:spacing w:after="0" w:line="240" w:lineRule="auto"/>
        <w:rPr>
          <w:smallCaps/>
          <w:sz w:val="24"/>
          <w:szCs w:val="24"/>
        </w:rPr>
      </w:pPr>
    </w:p>
    <w:p w:rsidR="006A1225" w:rsidRPr="00F33A39" w:rsidRDefault="006A1225" w:rsidP="0070307E">
      <w:pPr>
        <w:pBdr>
          <w:top w:val="single" w:sz="4" w:space="1" w:color="auto"/>
          <w:left w:val="single" w:sz="4" w:space="4" w:color="auto"/>
          <w:bottom w:val="single" w:sz="4" w:space="3" w:color="auto"/>
          <w:right w:val="single" w:sz="4" w:space="4" w:color="auto"/>
        </w:pBdr>
        <w:shd w:val="clear" w:color="auto" w:fill="F2F2F2" w:themeFill="background1" w:themeFillShade="F2"/>
        <w:spacing w:after="0" w:line="240" w:lineRule="auto"/>
        <w:rPr>
          <w:smallCaps/>
          <w:color w:val="002060"/>
          <w:sz w:val="36"/>
          <w:szCs w:val="36"/>
        </w:rPr>
      </w:pPr>
      <w:r w:rsidRPr="00F33A39">
        <w:rPr>
          <w:smallCaps/>
          <w:color w:val="002060"/>
          <w:sz w:val="36"/>
          <w:szCs w:val="36"/>
        </w:rPr>
        <w:t xml:space="preserve">Al-Habtoor Motors </w:t>
      </w:r>
      <w:r w:rsidR="000F6562" w:rsidRPr="00F33A39">
        <w:rPr>
          <w:smallCaps/>
          <w:color w:val="002060"/>
          <w:sz w:val="36"/>
          <w:szCs w:val="36"/>
        </w:rPr>
        <w:t xml:space="preserve">LLC </w:t>
      </w:r>
      <w:r w:rsidRPr="00F33A39">
        <w:rPr>
          <w:smallCaps/>
          <w:color w:val="002060"/>
          <w:sz w:val="36"/>
          <w:szCs w:val="36"/>
        </w:rPr>
        <w:t>UAE (July 2012 – June 2017)</w:t>
      </w:r>
    </w:p>
    <w:p w:rsidR="009A6FBA" w:rsidRDefault="006A1225" w:rsidP="00586A0C">
      <w:pPr>
        <w:shd w:val="clear" w:color="auto" w:fill="FFFFFF" w:themeFill="background1"/>
        <w:spacing w:after="0" w:line="240" w:lineRule="auto"/>
        <w:rPr>
          <w:sz w:val="24"/>
          <w:szCs w:val="24"/>
        </w:rPr>
      </w:pPr>
      <w:r w:rsidRPr="00F33A39">
        <w:rPr>
          <w:smallCaps/>
          <w:sz w:val="24"/>
          <w:szCs w:val="24"/>
        </w:rPr>
        <w:t xml:space="preserve">Sole distributor of </w:t>
      </w:r>
      <w:r w:rsidRPr="00F33A39">
        <w:rPr>
          <w:smallCaps/>
          <w:sz w:val="30"/>
          <w:szCs w:val="30"/>
        </w:rPr>
        <w:t>Mitsubishi</w:t>
      </w:r>
      <w:r w:rsidR="003E6E2E" w:rsidRPr="00F33A39">
        <w:rPr>
          <w:smallCaps/>
          <w:sz w:val="30"/>
          <w:szCs w:val="30"/>
        </w:rPr>
        <w:t>, Fuso, Bentley</w:t>
      </w:r>
      <w:r w:rsidR="0062279D" w:rsidRPr="00F33A39">
        <w:rPr>
          <w:smallCaps/>
          <w:sz w:val="30"/>
          <w:szCs w:val="30"/>
        </w:rPr>
        <w:t xml:space="preserve"> and </w:t>
      </w:r>
      <w:r w:rsidR="006D7F7F" w:rsidRPr="00F33A39">
        <w:rPr>
          <w:smallCaps/>
          <w:sz w:val="30"/>
          <w:szCs w:val="30"/>
        </w:rPr>
        <w:t>Bugatti</w:t>
      </w:r>
      <w:r w:rsidR="006D7F7F">
        <w:rPr>
          <w:smallCaps/>
          <w:sz w:val="30"/>
          <w:szCs w:val="30"/>
        </w:rPr>
        <w:t xml:space="preserve"> </w:t>
      </w:r>
      <w:r w:rsidRPr="00F33A39">
        <w:rPr>
          <w:smallCaps/>
          <w:sz w:val="30"/>
          <w:szCs w:val="30"/>
        </w:rPr>
        <w:t>&amp; Chinese brands JAC &amp;</w:t>
      </w:r>
      <w:r w:rsidR="006857FB">
        <w:rPr>
          <w:smallCaps/>
          <w:sz w:val="30"/>
          <w:szCs w:val="30"/>
        </w:rPr>
        <w:t xml:space="preserve"> Che</w:t>
      </w:r>
      <w:r w:rsidR="006857FB" w:rsidRPr="00F33A39">
        <w:rPr>
          <w:smallCaps/>
          <w:sz w:val="30"/>
          <w:szCs w:val="30"/>
        </w:rPr>
        <w:t>rry</w:t>
      </w:r>
    </w:p>
    <w:tbl>
      <w:tblPr>
        <w:tblStyle w:val="TableGrid"/>
        <w:tblW w:w="106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25"/>
        <w:gridCol w:w="5307"/>
      </w:tblGrid>
      <w:tr w:rsidR="00DF5594" w:rsidTr="005B68D5">
        <w:trPr>
          <w:trHeight w:hRule="exact" w:val="1733"/>
        </w:trPr>
        <w:tc>
          <w:tcPr>
            <w:tcW w:w="5325" w:type="dxa"/>
          </w:tcPr>
          <w:p w:rsidR="00247783" w:rsidRPr="00503D21" w:rsidRDefault="004F1E13" w:rsidP="001E4DE6">
            <w:pPr>
              <w:jc w:val="center"/>
              <w:rPr>
                <w:rFonts w:asciiTheme="majorHAnsi" w:hAnsiTheme="majorHAnsi"/>
                <w:smallCaps/>
                <w:sz w:val="28"/>
                <w:szCs w:val="28"/>
                <w:bdr w:val="single" w:sz="4" w:space="0" w:color="auto"/>
                <w:shd w:val="clear" w:color="auto" w:fill="000000" w:themeFill="text1"/>
              </w:rPr>
            </w:pPr>
            <w:r w:rsidRPr="00503D21">
              <w:rPr>
                <w:rFonts w:asciiTheme="majorHAnsi" w:hAnsiTheme="majorHAnsi"/>
                <w:smallCaps/>
                <w:sz w:val="28"/>
                <w:szCs w:val="28"/>
                <w:bdr w:val="single" w:sz="4" w:space="0" w:color="auto"/>
                <w:shd w:val="clear" w:color="auto" w:fill="000000" w:themeFill="text1"/>
              </w:rPr>
              <w:t xml:space="preserve">AREA </w:t>
            </w:r>
            <w:r w:rsidR="007B31E4" w:rsidRPr="00503D21">
              <w:rPr>
                <w:rFonts w:asciiTheme="majorHAnsi" w:hAnsiTheme="majorHAnsi"/>
                <w:smallCaps/>
                <w:sz w:val="28"/>
                <w:szCs w:val="28"/>
                <w:bdr w:val="single" w:sz="4" w:space="0" w:color="auto"/>
                <w:shd w:val="clear" w:color="auto" w:fill="000000" w:themeFill="text1"/>
              </w:rPr>
              <w:t>SERVICE MANAGER</w:t>
            </w:r>
          </w:p>
          <w:p w:rsidR="009A6FBA" w:rsidRPr="00247783" w:rsidRDefault="009A6FBA" w:rsidP="001E4DE6">
            <w:pPr>
              <w:jc w:val="center"/>
              <w:rPr>
                <w:rFonts w:asciiTheme="majorHAnsi" w:hAnsiTheme="majorHAnsi"/>
                <w:smallCaps/>
              </w:rPr>
            </w:pPr>
            <w:r w:rsidRPr="00247783">
              <w:rPr>
                <w:smallCaps/>
              </w:rPr>
              <w:t>(Multiband Operation Al-Habtoor Group of Companies)</w:t>
            </w:r>
          </w:p>
          <w:p w:rsidR="007B31E4" w:rsidRDefault="00755C38" w:rsidP="005B68D5">
            <w:pPr>
              <w:jc w:val="center"/>
              <w:rPr>
                <w:smallCaps/>
                <w:sz w:val="28"/>
                <w:szCs w:val="28"/>
              </w:rPr>
            </w:pPr>
            <w:r w:rsidRPr="00BC37B4">
              <w:rPr>
                <w:smallCaps/>
                <w:sz w:val="28"/>
                <w:szCs w:val="28"/>
              </w:rPr>
              <w:t>Speedfit Vehicle Parts &amp; Fast Service LLC / Speedfit Vehicle Testing Centre</w:t>
            </w:r>
          </w:p>
          <w:p w:rsidR="00DF5594" w:rsidRPr="00BC37B4" w:rsidRDefault="005B68D5" w:rsidP="005B68D5">
            <w:pPr>
              <w:jc w:val="center"/>
              <w:rPr>
                <w:color w:val="000000"/>
                <w:sz w:val="24"/>
                <w:szCs w:val="24"/>
              </w:rPr>
            </w:pPr>
            <w:r>
              <w:rPr>
                <w:smallCaps/>
                <w:sz w:val="28"/>
                <w:szCs w:val="28"/>
              </w:rPr>
              <w:t>2012 - 2016</w:t>
            </w:r>
          </w:p>
        </w:tc>
        <w:tc>
          <w:tcPr>
            <w:tcW w:w="5307" w:type="dxa"/>
          </w:tcPr>
          <w:p w:rsidR="00D17A57" w:rsidRPr="00503D21" w:rsidRDefault="00D17A57" w:rsidP="001E4DE6">
            <w:pPr>
              <w:jc w:val="center"/>
              <w:rPr>
                <w:rFonts w:asciiTheme="majorHAnsi" w:hAnsiTheme="majorHAnsi"/>
                <w:smallCaps/>
                <w:sz w:val="28"/>
                <w:szCs w:val="28"/>
                <w:bdr w:val="single" w:sz="4" w:space="0" w:color="auto"/>
                <w:shd w:val="clear" w:color="auto" w:fill="000000" w:themeFill="text1"/>
              </w:rPr>
            </w:pPr>
            <w:r w:rsidRPr="00503D21">
              <w:rPr>
                <w:rFonts w:asciiTheme="majorHAnsi" w:hAnsiTheme="majorHAnsi"/>
                <w:smallCaps/>
                <w:sz w:val="28"/>
                <w:szCs w:val="28"/>
                <w:bdr w:val="single" w:sz="4" w:space="0" w:color="auto"/>
                <w:shd w:val="clear" w:color="auto" w:fill="000000" w:themeFill="text1"/>
              </w:rPr>
              <w:t>SERVICE MANAGER</w:t>
            </w:r>
          </w:p>
          <w:p w:rsidR="00755C38" w:rsidRPr="00F7414B" w:rsidRDefault="00D17A57" w:rsidP="001E4DE6">
            <w:pPr>
              <w:tabs>
                <w:tab w:val="left" w:pos="1080"/>
              </w:tabs>
              <w:jc w:val="center"/>
              <w:rPr>
                <w:smallCaps/>
                <w:color w:val="000000"/>
                <w:sz w:val="28"/>
                <w:szCs w:val="28"/>
              </w:rPr>
            </w:pPr>
            <w:r w:rsidRPr="00F7414B">
              <w:rPr>
                <w:smallCaps/>
                <w:color w:val="000000"/>
                <w:sz w:val="28"/>
                <w:szCs w:val="28"/>
              </w:rPr>
              <w:t>Al-Habtoor Motors LLC</w:t>
            </w:r>
          </w:p>
          <w:p w:rsidR="006C0857" w:rsidRPr="005B68D5" w:rsidRDefault="006C0857" w:rsidP="001E4DE6">
            <w:pPr>
              <w:jc w:val="center"/>
              <w:rPr>
                <w:smallCaps/>
                <w:sz w:val="28"/>
                <w:szCs w:val="28"/>
              </w:rPr>
            </w:pPr>
            <w:r w:rsidRPr="005B68D5">
              <w:rPr>
                <w:smallCaps/>
                <w:sz w:val="28"/>
                <w:szCs w:val="28"/>
              </w:rPr>
              <w:t>Sole distributor of</w:t>
            </w:r>
            <w:r w:rsidR="00C25961" w:rsidRPr="005B68D5">
              <w:rPr>
                <w:smallCaps/>
                <w:sz w:val="28"/>
                <w:szCs w:val="28"/>
              </w:rPr>
              <w:t xml:space="preserve"> Mitsubi</w:t>
            </w:r>
            <w:r w:rsidR="004E49F6" w:rsidRPr="005B68D5">
              <w:rPr>
                <w:smallCaps/>
                <w:sz w:val="28"/>
                <w:szCs w:val="28"/>
              </w:rPr>
              <w:t xml:space="preserve">shi, Fuso, </w:t>
            </w:r>
            <w:r w:rsidR="00A25AA5" w:rsidRPr="005B68D5">
              <w:rPr>
                <w:smallCaps/>
                <w:sz w:val="28"/>
                <w:szCs w:val="28"/>
              </w:rPr>
              <w:t xml:space="preserve">Bentley, </w:t>
            </w:r>
            <w:r w:rsidR="006D7F7F" w:rsidRPr="005B68D5">
              <w:rPr>
                <w:smallCaps/>
                <w:sz w:val="28"/>
                <w:szCs w:val="28"/>
              </w:rPr>
              <w:t xml:space="preserve">Bugatti  </w:t>
            </w:r>
            <w:r w:rsidR="00C25961" w:rsidRPr="005B68D5">
              <w:rPr>
                <w:smallCaps/>
                <w:sz w:val="28"/>
                <w:szCs w:val="28"/>
              </w:rPr>
              <w:t xml:space="preserve"> </w:t>
            </w:r>
            <w:r w:rsidR="00A25AA5" w:rsidRPr="005B68D5">
              <w:rPr>
                <w:smallCaps/>
                <w:sz w:val="28"/>
                <w:szCs w:val="28"/>
              </w:rPr>
              <w:t xml:space="preserve">AND </w:t>
            </w:r>
            <w:r w:rsidRPr="005B68D5">
              <w:rPr>
                <w:smallCaps/>
                <w:sz w:val="28"/>
                <w:szCs w:val="28"/>
              </w:rPr>
              <w:t>Chinese brands JAC &amp; Cherry</w:t>
            </w:r>
          </w:p>
          <w:p w:rsidR="00C25961" w:rsidRDefault="006C0857" w:rsidP="006877B1">
            <w:pPr>
              <w:jc w:val="center"/>
              <w:rPr>
                <w:sz w:val="24"/>
                <w:szCs w:val="24"/>
              </w:rPr>
            </w:pPr>
            <w:r w:rsidRPr="00F7414B">
              <w:rPr>
                <w:smallCaps/>
                <w:sz w:val="24"/>
                <w:szCs w:val="24"/>
              </w:rPr>
              <w:t>04/2016 – 06/2017</w:t>
            </w:r>
          </w:p>
        </w:tc>
      </w:tr>
    </w:tbl>
    <w:p w:rsidR="00836F69" w:rsidRDefault="00836F69" w:rsidP="00BC37B4">
      <w:pPr>
        <w:spacing w:after="0" w:line="240" w:lineRule="auto"/>
        <w:rPr>
          <w:smallCaps/>
          <w:color w:val="002060"/>
          <w:sz w:val="36"/>
          <w:szCs w:val="36"/>
        </w:rPr>
      </w:pPr>
    </w:p>
    <w:p w:rsidR="00BC37B4" w:rsidRDefault="00EA3308" w:rsidP="0020218C">
      <w:pPr>
        <w:pStyle w:val="PlainText"/>
        <w:numPr>
          <w:ilvl w:val="0"/>
          <w:numId w:val="29"/>
        </w:numPr>
        <w:tabs>
          <w:tab w:val="left" w:pos="1080"/>
        </w:tabs>
        <w:jc w:val="both"/>
        <w:rPr>
          <w:rFonts w:asciiTheme="minorHAnsi" w:eastAsiaTheme="minorHAnsi" w:hAnsiTheme="minorHAnsi" w:cstheme="minorBidi"/>
          <w:color w:val="000000"/>
          <w:sz w:val="24"/>
          <w:szCs w:val="24"/>
          <w:lang w:val="en-GB"/>
        </w:rPr>
      </w:pPr>
      <w:r w:rsidRPr="00777BE1">
        <w:rPr>
          <w:rFonts w:asciiTheme="minorHAnsi" w:eastAsiaTheme="minorHAnsi" w:hAnsiTheme="minorHAnsi" w:cstheme="minorBidi"/>
          <w:color w:val="000000"/>
          <w:sz w:val="24"/>
          <w:szCs w:val="24"/>
          <w:lang w:val="en-GB"/>
        </w:rPr>
        <w:t>Full P&amp;L responsibility for the </w:t>
      </w:r>
      <w:r w:rsidR="00D4597A" w:rsidRPr="00777BE1">
        <w:rPr>
          <w:rFonts w:asciiTheme="minorHAnsi" w:eastAsiaTheme="minorHAnsi" w:hAnsiTheme="minorHAnsi" w:cstheme="minorBidi"/>
          <w:color w:val="000000"/>
          <w:sz w:val="24"/>
          <w:szCs w:val="24"/>
          <w:lang w:val="en-GB"/>
        </w:rPr>
        <w:t>After sales</w:t>
      </w:r>
      <w:r w:rsidRPr="00777BE1">
        <w:rPr>
          <w:rFonts w:asciiTheme="minorHAnsi" w:eastAsiaTheme="minorHAnsi" w:hAnsiTheme="minorHAnsi" w:cstheme="minorBidi"/>
          <w:color w:val="000000"/>
          <w:sz w:val="24"/>
          <w:szCs w:val="24"/>
          <w:lang w:val="en-GB"/>
        </w:rPr>
        <w:t> team and drive</w:t>
      </w:r>
      <w:r w:rsidR="00D4597A">
        <w:rPr>
          <w:rFonts w:asciiTheme="minorHAnsi" w:eastAsiaTheme="minorHAnsi" w:hAnsiTheme="minorHAnsi" w:cstheme="minorBidi"/>
          <w:color w:val="000000"/>
          <w:sz w:val="24"/>
          <w:szCs w:val="24"/>
          <w:lang w:val="en-GB"/>
        </w:rPr>
        <w:t xml:space="preserve"> cost reduction initiatives,</w:t>
      </w:r>
      <w:r w:rsidR="00D4597A" w:rsidRPr="00777BE1">
        <w:rPr>
          <w:rFonts w:asciiTheme="minorHAnsi" w:eastAsiaTheme="minorHAnsi" w:hAnsiTheme="minorHAnsi" w:cstheme="minorBidi"/>
          <w:color w:val="000000"/>
          <w:sz w:val="24"/>
          <w:szCs w:val="24"/>
          <w:lang w:val="en-GB"/>
        </w:rPr>
        <w:t xml:space="preserve"> improve</w:t>
      </w:r>
      <w:r w:rsidRPr="00777BE1">
        <w:rPr>
          <w:rFonts w:asciiTheme="minorHAnsi" w:eastAsiaTheme="minorHAnsi" w:hAnsiTheme="minorHAnsi" w:cstheme="minorBidi"/>
          <w:color w:val="000000"/>
          <w:sz w:val="24"/>
          <w:szCs w:val="24"/>
          <w:lang w:val="en-GB"/>
        </w:rPr>
        <w:t xml:space="preserve"> service activities </w:t>
      </w:r>
      <w:r w:rsidR="00BC37B4" w:rsidRPr="00777BE1">
        <w:rPr>
          <w:rFonts w:asciiTheme="minorHAnsi" w:eastAsiaTheme="minorHAnsi" w:hAnsiTheme="minorHAnsi" w:cstheme="minorBidi"/>
          <w:color w:val="000000"/>
          <w:sz w:val="24"/>
          <w:szCs w:val="24"/>
          <w:lang w:val="en-GB"/>
        </w:rPr>
        <w:t xml:space="preserve">(Mechanical &amp; body shop) </w:t>
      </w:r>
      <w:r w:rsidR="00777BE1" w:rsidRPr="00777BE1">
        <w:rPr>
          <w:rFonts w:asciiTheme="minorHAnsi" w:eastAsiaTheme="minorHAnsi" w:hAnsiTheme="minorHAnsi" w:cstheme="minorBidi"/>
          <w:color w:val="000000"/>
          <w:sz w:val="24"/>
          <w:szCs w:val="24"/>
          <w:lang w:val="en-GB"/>
        </w:rPr>
        <w:t xml:space="preserve">and </w:t>
      </w:r>
      <w:r w:rsidR="00D4597A" w:rsidRPr="00777BE1">
        <w:rPr>
          <w:rFonts w:asciiTheme="minorHAnsi" w:eastAsiaTheme="minorHAnsi" w:hAnsiTheme="minorHAnsi" w:cstheme="minorBidi"/>
          <w:color w:val="000000"/>
          <w:sz w:val="24"/>
          <w:szCs w:val="24"/>
          <w:lang w:val="en-GB"/>
        </w:rPr>
        <w:t>ensure</w:t>
      </w:r>
      <w:r w:rsidR="00777BE1" w:rsidRPr="00777BE1">
        <w:rPr>
          <w:rFonts w:asciiTheme="minorHAnsi" w:eastAsiaTheme="minorHAnsi" w:hAnsiTheme="minorHAnsi" w:cstheme="minorBidi"/>
          <w:color w:val="000000"/>
          <w:sz w:val="24"/>
          <w:szCs w:val="24"/>
          <w:lang w:val="en-GB"/>
        </w:rPr>
        <w:t xml:space="preserve"> the a</w:t>
      </w:r>
      <w:r w:rsidR="00D4597A">
        <w:rPr>
          <w:rFonts w:asciiTheme="minorHAnsi" w:eastAsiaTheme="minorHAnsi" w:hAnsiTheme="minorHAnsi" w:cstheme="minorBidi"/>
          <w:color w:val="000000"/>
          <w:sz w:val="24"/>
          <w:szCs w:val="24"/>
          <w:lang w:val="en-GB"/>
        </w:rPr>
        <w:t xml:space="preserve">ctive achievement of net </w:t>
      </w:r>
      <w:r w:rsidR="00755078">
        <w:rPr>
          <w:rFonts w:asciiTheme="minorHAnsi" w:eastAsiaTheme="minorHAnsi" w:hAnsiTheme="minorHAnsi" w:cstheme="minorBidi"/>
          <w:color w:val="000000"/>
          <w:sz w:val="24"/>
          <w:szCs w:val="24"/>
          <w:lang w:val="en-GB"/>
        </w:rPr>
        <w:t>s</w:t>
      </w:r>
      <w:r w:rsidR="00D4597A" w:rsidRPr="00D4597A">
        <w:rPr>
          <w:rFonts w:asciiTheme="minorHAnsi" w:eastAsiaTheme="minorHAnsi" w:hAnsiTheme="minorHAnsi" w:cstheme="minorBidi"/>
          <w:color w:val="000000"/>
          <w:sz w:val="24"/>
          <w:szCs w:val="24"/>
          <w:lang w:val="en-GB"/>
        </w:rPr>
        <w:t>ales, Gross Margins and Net profit by maximising the revenue streams</w:t>
      </w:r>
      <w:r w:rsidR="009E4703">
        <w:rPr>
          <w:rFonts w:asciiTheme="minorHAnsi" w:eastAsiaTheme="minorHAnsi" w:hAnsiTheme="minorHAnsi" w:cstheme="minorBidi"/>
          <w:color w:val="000000"/>
          <w:sz w:val="24"/>
          <w:szCs w:val="24"/>
          <w:lang w:val="en-GB"/>
        </w:rPr>
        <w:t xml:space="preserve"> and optimising key Service KPI</w:t>
      </w:r>
      <w:r w:rsidR="00D4597A" w:rsidRPr="00D4597A">
        <w:rPr>
          <w:rFonts w:asciiTheme="minorHAnsi" w:eastAsiaTheme="minorHAnsi" w:hAnsiTheme="minorHAnsi" w:cstheme="minorBidi"/>
          <w:color w:val="000000"/>
          <w:sz w:val="24"/>
          <w:szCs w:val="24"/>
          <w:lang w:val="en-GB"/>
        </w:rPr>
        <w:t>s of Productivity, Efficiency and Utilisation</w:t>
      </w:r>
      <w:r w:rsidR="00D4597A">
        <w:rPr>
          <w:rFonts w:asciiTheme="minorHAnsi" w:eastAsiaTheme="minorHAnsi" w:hAnsiTheme="minorHAnsi" w:cstheme="minorBidi"/>
          <w:color w:val="000000"/>
          <w:sz w:val="24"/>
          <w:szCs w:val="24"/>
          <w:lang w:val="en-GB"/>
        </w:rPr>
        <w:t xml:space="preserve"> along with</w:t>
      </w:r>
      <w:r w:rsidR="00777BE1" w:rsidRPr="00777BE1">
        <w:rPr>
          <w:rFonts w:asciiTheme="minorHAnsi" w:eastAsiaTheme="minorHAnsi" w:hAnsiTheme="minorHAnsi" w:cstheme="minorBidi"/>
          <w:color w:val="000000"/>
          <w:sz w:val="24"/>
          <w:szCs w:val="24"/>
          <w:lang w:val="en-GB"/>
        </w:rPr>
        <w:t xml:space="preserve"> parts and service revenue targets.</w:t>
      </w:r>
    </w:p>
    <w:p w:rsidR="00BC37B4" w:rsidRDefault="00777BE1" w:rsidP="0020218C">
      <w:pPr>
        <w:pStyle w:val="PlainText"/>
        <w:numPr>
          <w:ilvl w:val="0"/>
          <w:numId w:val="29"/>
        </w:numPr>
        <w:tabs>
          <w:tab w:val="left" w:pos="1080"/>
        </w:tabs>
        <w:jc w:val="both"/>
        <w:rPr>
          <w:rFonts w:asciiTheme="minorHAnsi" w:eastAsiaTheme="minorHAnsi" w:hAnsiTheme="minorHAnsi" w:cstheme="minorBidi"/>
          <w:color w:val="000000"/>
          <w:sz w:val="24"/>
          <w:szCs w:val="24"/>
          <w:lang w:val="en-GB"/>
        </w:rPr>
      </w:pPr>
      <w:r w:rsidRPr="0020218C">
        <w:rPr>
          <w:rFonts w:asciiTheme="minorHAnsi" w:eastAsiaTheme="minorHAnsi" w:hAnsiTheme="minorHAnsi" w:cstheme="minorBidi"/>
          <w:color w:val="000000"/>
          <w:sz w:val="24"/>
          <w:szCs w:val="24"/>
          <w:lang w:val="en-GB"/>
        </w:rPr>
        <w:t xml:space="preserve">Drive a highly motivated team that is highly engaged to ensure the highest level of customer service for </w:t>
      </w:r>
      <w:r w:rsidR="00D4597A" w:rsidRPr="0020218C">
        <w:rPr>
          <w:rFonts w:asciiTheme="minorHAnsi" w:eastAsiaTheme="minorHAnsi" w:hAnsiTheme="minorHAnsi" w:cstheme="minorBidi"/>
          <w:color w:val="000000"/>
          <w:sz w:val="24"/>
          <w:szCs w:val="24"/>
          <w:lang w:val="en-GB"/>
        </w:rPr>
        <w:t>after sales</w:t>
      </w:r>
      <w:r w:rsidRPr="0020218C">
        <w:rPr>
          <w:rFonts w:asciiTheme="minorHAnsi" w:eastAsiaTheme="minorHAnsi" w:hAnsiTheme="minorHAnsi" w:cstheme="minorBidi"/>
          <w:color w:val="000000"/>
          <w:sz w:val="24"/>
          <w:szCs w:val="24"/>
          <w:lang w:val="en-GB"/>
        </w:rPr>
        <w:t xml:space="preserve"> &amp; p</w:t>
      </w:r>
      <w:r w:rsidR="00BC37B4" w:rsidRPr="0020218C">
        <w:rPr>
          <w:rFonts w:asciiTheme="minorHAnsi" w:eastAsiaTheme="minorHAnsi" w:hAnsiTheme="minorHAnsi" w:cstheme="minorBidi"/>
          <w:color w:val="000000"/>
          <w:sz w:val="24"/>
          <w:szCs w:val="24"/>
          <w:lang w:val="en-GB"/>
        </w:rPr>
        <w:t>eriodically visit the major &amp; fleet customers to determine their satisfaction level towards service offered at service centre.</w:t>
      </w:r>
    </w:p>
    <w:p w:rsidR="00D4597A" w:rsidRDefault="00D4597A" w:rsidP="0020218C">
      <w:pPr>
        <w:pStyle w:val="PlainText"/>
        <w:numPr>
          <w:ilvl w:val="0"/>
          <w:numId w:val="29"/>
        </w:numPr>
        <w:tabs>
          <w:tab w:val="left" w:pos="1080"/>
        </w:tabs>
        <w:jc w:val="both"/>
        <w:rPr>
          <w:rFonts w:asciiTheme="minorHAnsi" w:eastAsiaTheme="minorHAnsi" w:hAnsiTheme="minorHAnsi" w:cstheme="minorBidi"/>
          <w:color w:val="000000"/>
          <w:sz w:val="24"/>
          <w:szCs w:val="24"/>
          <w:lang w:val="en-GB"/>
        </w:rPr>
      </w:pPr>
      <w:r w:rsidRPr="0020218C">
        <w:rPr>
          <w:rFonts w:asciiTheme="minorHAnsi" w:eastAsiaTheme="minorHAnsi" w:hAnsiTheme="minorHAnsi" w:cstheme="minorBidi"/>
          <w:color w:val="000000"/>
          <w:sz w:val="24"/>
          <w:szCs w:val="24"/>
          <w:lang w:val="en-GB"/>
        </w:rPr>
        <w:t>Implement the service process to enhance the Customer service experience and retain CSI bench mark.</w:t>
      </w:r>
    </w:p>
    <w:p w:rsidR="00BC37B4" w:rsidRDefault="00777BE1" w:rsidP="0020218C">
      <w:pPr>
        <w:pStyle w:val="PlainText"/>
        <w:numPr>
          <w:ilvl w:val="0"/>
          <w:numId w:val="29"/>
        </w:numPr>
        <w:tabs>
          <w:tab w:val="left" w:pos="1080"/>
        </w:tabs>
        <w:jc w:val="both"/>
        <w:rPr>
          <w:rFonts w:asciiTheme="minorHAnsi" w:eastAsiaTheme="minorHAnsi" w:hAnsiTheme="minorHAnsi" w:cstheme="minorBidi"/>
          <w:color w:val="000000"/>
          <w:sz w:val="24"/>
          <w:szCs w:val="24"/>
          <w:lang w:val="en-GB"/>
        </w:rPr>
      </w:pPr>
      <w:r w:rsidRPr="0020218C">
        <w:rPr>
          <w:rFonts w:asciiTheme="minorHAnsi" w:eastAsiaTheme="minorHAnsi" w:hAnsiTheme="minorHAnsi" w:cstheme="minorBidi"/>
          <w:color w:val="000000"/>
          <w:sz w:val="24"/>
          <w:szCs w:val="24"/>
          <w:lang w:val="en-GB"/>
        </w:rPr>
        <w:lastRenderedPageBreak/>
        <w:t xml:space="preserve">Ensure the active promotion, implementation and sustainment of all </w:t>
      </w:r>
      <w:r w:rsidR="00D4597A" w:rsidRPr="0020218C">
        <w:rPr>
          <w:rFonts w:asciiTheme="minorHAnsi" w:eastAsiaTheme="minorHAnsi" w:hAnsiTheme="minorHAnsi" w:cstheme="minorBidi"/>
          <w:color w:val="000000"/>
          <w:sz w:val="24"/>
          <w:szCs w:val="24"/>
          <w:lang w:val="en-GB"/>
        </w:rPr>
        <w:t>after sales</w:t>
      </w:r>
      <w:r w:rsidRPr="0020218C">
        <w:rPr>
          <w:rFonts w:asciiTheme="minorHAnsi" w:eastAsiaTheme="minorHAnsi" w:hAnsiTheme="minorHAnsi" w:cstheme="minorBidi"/>
          <w:color w:val="000000"/>
          <w:sz w:val="24"/>
          <w:szCs w:val="24"/>
          <w:lang w:val="en-GB"/>
        </w:rPr>
        <w:t xml:space="preserve"> standards compliance programs.</w:t>
      </w:r>
    </w:p>
    <w:p w:rsidR="00BC37B4" w:rsidRPr="0020218C" w:rsidRDefault="00BC37B4" w:rsidP="0020218C">
      <w:pPr>
        <w:pStyle w:val="PlainText"/>
        <w:numPr>
          <w:ilvl w:val="0"/>
          <w:numId w:val="29"/>
        </w:numPr>
        <w:tabs>
          <w:tab w:val="left" w:pos="1080"/>
        </w:tabs>
        <w:jc w:val="both"/>
        <w:rPr>
          <w:rFonts w:asciiTheme="minorHAnsi" w:eastAsiaTheme="minorHAnsi" w:hAnsiTheme="minorHAnsi" w:cstheme="minorBidi"/>
          <w:color w:val="000000"/>
          <w:sz w:val="24"/>
          <w:szCs w:val="24"/>
          <w:lang w:val="en-GB"/>
        </w:rPr>
      </w:pPr>
      <w:r w:rsidRPr="0020218C">
        <w:rPr>
          <w:rFonts w:asciiTheme="minorHAnsi" w:eastAsiaTheme="minorHAnsi" w:hAnsiTheme="minorHAnsi" w:cstheme="minorBidi"/>
          <w:color w:val="000000"/>
          <w:sz w:val="24"/>
          <w:szCs w:val="24"/>
          <w:lang w:val="en-GB"/>
        </w:rPr>
        <w:t>Customer complaints handling.</w:t>
      </w:r>
    </w:p>
    <w:p w:rsidR="0020218C" w:rsidRPr="007C7AC5" w:rsidRDefault="00D4597A" w:rsidP="0020218C">
      <w:pPr>
        <w:pStyle w:val="PlainText"/>
        <w:numPr>
          <w:ilvl w:val="0"/>
          <w:numId w:val="29"/>
        </w:numPr>
        <w:tabs>
          <w:tab w:val="left" w:pos="1080"/>
        </w:tabs>
        <w:jc w:val="both"/>
        <w:rPr>
          <w:rFonts w:asciiTheme="minorHAnsi" w:eastAsiaTheme="minorHAnsi" w:hAnsiTheme="minorHAnsi" w:cstheme="minorBidi"/>
          <w:color w:val="000000"/>
          <w:sz w:val="24"/>
          <w:szCs w:val="24"/>
          <w:lang w:val="en-GB"/>
        </w:rPr>
      </w:pPr>
      <w:r w:rsidRPr="007C7AC5">
        <w:rPr>
          <w:rFonts w:asciiTheme="minorHAnsi" w:eastAsiaTheme="minorHAnsi" w:hAnsiTheme="minorHAnsi" w:cstheme="minorBidi"/>
          <w:color w:val="000000"/>
          <w:sz w:val="24"/>
          <w:szCs w:val="24"/>
          <w:lang w:val="en-GB"/>
        </w:rPr>
        <w:t>Actively promote a culture of Fix it Right methodology in the after sales Environment.</w:t>
      </w:r>
    </w:p>
    <w:p w:rsidR="0020218C" w:rsidRDefault="0020218C" w:rsidP="0020218C">
      <w:pPr>
        <w:pStyle w:val="PlainText"/>
        <w:tabs>
          <w:tab w:val="left" w:pos="1080"/>
        </w:tabs>
        <w:jc w:val="both"/>
        <w:rPr>
          <w:rFonts w:asciiTheme="minorHAnsi" w:eastAsiaTheme="minorHAnsi" w:hAnsiTheme="minorHAnsi" w:cstheme="minorBidi"/>
          <w:color w:val="000000"/>
          <w:sz w:val="24"/>
          <w:szCs w:val="24"/>
          <w:lang w:val="en-GB"/>
        </w:rPr>
      </w:pPr>
    </w:p>
    <w:p w:rsidR="00DF5594" w:rsidRPr="00516665" w:rsidRDefault="0021338A" w:rsidP="004C38B0">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smallCaps/>
          <w:color w:val="002060"/>
          <w:sz w:val="36"/>
          <w:szCs w:val="36"/>
        </w:rPr>
      </w:pPr>
      <w:r w:rsidRPr="00516665">
        <w:rPr>
          <w:smallCaps/>
          <w:color w:val="002060"/>
          <w:sz w:val="36"/>
          <w:szCs w:val="36"/>
        </w:rPr>
        <w:t>AL FUTTAIM MOTORS LLC UAE (2006 – 2012)</w:t>
      </w:r>
    </w:p>
    <w:p w:rsidR="0021338A" w:rsidRDefault="0021338A" w:rsidP="004C38B0">
      <w:pPr>
        <w:shd w:val="clear" w:color="auto" w:fill="FFFFFF" w:themeFill="background1"/>
        <w:spacing w:after="0" w:line="240" w:lineRule="auto"/>
        <w:rPr>
          <w:smallCaps/>
          <w:sz w:val="24"/>
          <w:szCs w:val="24"/>
        </w:rPr>
      </w:pPr>
      <w:r w:rsidRPr="00027C9F">
        <w:rPr>
          <w:smallCaps/>
          <w:sz w:val="24"/>
          <w:szCs w:val="24"/>
        </w:rPr>
        <w:t>SOLE DISTRIBUTOR OF</w:t>
      </w:r>
      <w:r w:rsidRPr="00027C9F">
        <w:rPr>
          <w:smallCaps/>
          <w:sz w:val="30"/>
          <w:szCs w:val="30"/>
        </w:rPr>
        <w:t xml:space="preserve"> TOYOTA, LEXUS &amp; HINO</w:t>
      </w:r>
    </w:p>
    <w:tbl>
      <w:tblPr>
        <w:tblStyle w:val="TableGrid"/>
        <w:tblpPr w:leftFromText="180" w:rightFromText="180" w:vertAnchor="text" w:horzAnchor="margin" w:tblpY="79"/>
        <w:tblW w:w="10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03"/>
        <w:gridCol w:w="5303"/>
      </w:tblGrid>
      <w:tr w:rsidR="0021338A" w:rsidTr="00F33A39">
        <w:trPr>
          <w:trHeight w:val="9639"/>
        </w:trPr>
        <w:tc>
          <w:tcPr>
            <w:tcW w:w="5303" w:type="dxa"/>
          </w:tcPr>
          <w:p w:rsidR="004F1E13" w:rsidRPr="00503D21" w:rsidRDefault="0021338A" w:rsidP="004F1E13">
            <w:pPr>
              <w:jc w:val="center"/>
              <w:rPr>
                <w:rFonts w:asciiTheme="majorHAnsi" w:hAnsiTheme="majorHAnsi"/>
                <w:smallCaps/>
                <w:sz w:val="28"/>
                <w:szCs w:val="28"/>
                <w:bdr w:val="single" w:sz="4" w:space="0" w:color="auto"/>
                <w:shd w:val="clear" w:color="auto" w:fill="000000" w:themeFill="text1"/>
              </w:rPr>
            </w:pPr>
            <w:r w:rsidRPr="00503D21">
              <w:rPr>
                <w:rFonts w:asciiTheme="majorHAnsi" w:hAnsiTheme="majorHAnsi"/>
                <w:smallCaps/>
                <w:sz w:val="28"/>
                <w:szCs w:val="28"/>
                <w:bdr w:val="single" w:sz="4" w:space="0" w:color="auto"/>
                <w:shd w:val="clear" w:color="auto" w:fill="000000" w:themeFill="text1"/>
              </w:rPr>
              <w:t>SERVICE SUP</w:t>
            </w:r>
            <w:r w:rsidR="004F1E13" w:rsidRPr="00503D21">
              <w:rPr>
                <w:rFonts w:asciiTheme="majorHAnsi" w:hAnsiTheme="majorHAnsi"/>
                <w:smallCaps/>
                <w:sz w:val="28"/>
                <w:szCs w:val="28"/>
                <w:bdr w:val="single" w:sz="4" w:space="0" w:color="auto"/>
                <w:shd w:val="clear" w:color="auto" w:fill="000000" w:themeFill="text1"/>
              </w:rPr>
              <w:t>PORT MANAGER</w:t>
            </w:r>
          </w:p>
          <w:p w:rsidR="0021338A" w:rsidRPr="00503D21" w:rsidRDefault="000D5F0F" w:rsidP="004F1E13">
            <w:pPr>
              <w:jc w:val="center"/>
              <w:rPr>
                <w:rFonts w:asciiTheme="majorHAnsi" w:hAnsiTheme="majorHAnsi"/>
                <w:smallCaps/>
                <w:sz w:val="28"/>
                <w:szCs w:val="28"/>
                <w:bdr w:val="single" w:sz="4" w:space="0" w:color="auto"/>
                <w:shd w:val="clear" w:color="auto" w:fill="000000" w:themeFill="text1"/>
              </w:rPr>
            </w:pPr>
            <w:r w:rsidRPr="00503D21">
              <w:rPr>
                <w:rFonts w:asciiTheme="majorHAnsi" w:hAnsiTheme="majorHAnsi"/>
                <w:smallCaps/>
                <w:sz w:val="28"/>
                <w:szCs w:val="28"/>
                <w:bdr w:val="single" w:sz="4" w:space="0" w:color="auto"/>
                <w:shd w:val="clear" w:color="auto" w:fill="000000" w:themeFill="text1"/>
              </w:rPr>
              <w:t>(2009 – 2012)</w:t>
            </w:r>
          </w:p>
          <w:p w:rsidR="0021338A" w:rsidRPr="000D5F0F" w:rsidRDefault="00D40A3E" w:rsidP="0021338A">
            <w:pPr>
              <w:rPr>
                <w:smallCaps/>
                <w:sz w:val="28"/>
                <w:szCs w:val="28"/>
              </w:rPr>
            </w:pPr>
            <w:r>
              <w:rPr>
                <w:smallCaps/>
                <w:sz w:val="28"/>
                <w:szCs w:val="28"/>
              </w:rPr>
              <w:t xml:space="preserve">                       </w:t>
            </w:r>
            <w:r w:rsidR="0021338A" w:rsidRPr="000D5F0F">
              <w:rPr>
                <w:smallCaps/>
                <w:sz w:val="28"/>
                <w:szCs w:val="28"/>
              </w:rPr>
              <w:t>(FLEET SECTION)</w:t>
            </w:r>
          </w:p>
          <w:p w:rsidR="000D5F0F" w:rsidRPr="00DB4250" w:rsidRDefault="000D5F0F" w:rsidP="000D5F0F">
            <w:pPr>
              <w:pStyle w:val="ListParagraph"/>
              <w:numPr>
                <w:ilvl w:val="0"/>
                <w:numId w:val="4"/>
              </w:numPr>
              <w:rPr>
                <w:smallCaps/>
                <w:sz w:val="24"/>
                <w:szCs w:val="24"/>
              </w:rPr>
            </w:pPr>
            <w:r w:rsidRPr="00DB4250">
              <w:rPr>
                <w:rFonts w:cs="Arial"/>
                <w:color w:val="000000"/>
                <w:sz w:val="24"/>
                <w:szCs w:val="24"/>
                <w:shd w:val="clear" w:color="auto" w:fill="FFFFFF"/>
              </w:rPr>
              <w:t>Plan, organize and manage repair and maintenance services on fleet customer's vehicle</w:t>
            </w:r>
          </w:p>
          <w:p w:rsidR="000D5F0F" w:rsidRPr="00DB4250" w:rsidRDefault="000D5F0F" w:rsidP="000D5F0F">
            <w:pPr>
              <w:pStyle w:val="ListParagraph"/>
              <w:numPr>
                <w:ilvl w:val="0"/>
                <w:numId w:val="4"/>
              </w:numPr>
              <w:rPr>
                <w:smallCaps/>
                <w:sz w:val="24"/>
                <w:szCs w:val="24"/>
              </w:rPr>
            </w:pPr>
            <w:r w:rsidRPr="00DB4250">
              <w:rPr>
                <w:rFonts w:cs="Arial"/>
                <w:color w:val="000000"/>
                <w:sz w:val="24"/>
                <w:szCs w:val="24"/>
                <w:shd w:val="clear" w:color="auto" w:fill="FFFFFF"/>
              </w:rPr>
              <w:t>To monitor and achieve budgeted revenue from the location by implementing dealer standard operating procedures and effective management of the service personnel</w:t>
            </w:r>
          </w:p>
          <w:p w:rsidR="000D5F0F" w:rsidRPr="00DB4250" w:rsidRDefault="000D5F0F" w:rsidP="000D5F0F">
            <w:pPr>
              <w:pStyle w:val="ListParagraph"/>
              <w:numPr>
                <w:ilvl w:val="0"/>
                <w:numId w:val="4"/>
              </w:numPr>
              <w:rPr>
                <w:smallCaps/>
                <w:sz w:val="24"/>
                <w:szCs w:val="24"/>
              </w:rPr>
            </w:pPr>
            <w:r w:rsidRPr="00DB4250">
              <w:rPr>
                <w:rFonts w:cs="Arial"/>
                <w:color w:val="000000"/>
                <w:sz w:val="24"/>
                <w:szCs w:val="24"/>
                <w:shd w:val="clear" w:color="auto" w:fill="FFFFFF"/>
              </w:rPr>
              <w:t xml:space="preserve"> Lead and develop a strong performing team capable of achieving changing customer expectation levels by achieving target CSI scores.</w:t>
            </w:r>
          </w:p>
          <w:p w:rsidR="000D5F0F" w:rsidRPr="00DB4250" w:rsidRDefault="000D5F0F" w:rsidP="000D5F0F">
            <w:pPr>
              <w:pStyle w:val="ListParagraph"/>
              <w:numPr>
                <w:ilvl w:val="0"/>
                <w:numId w:val="4"/>
              </w:numPr>
              <w:rPr>
                <w:smallCaps/>
                <w:sz w:val="24"/>
                <w:szCs w:val="24"/>
              </w:rPr>
            </w:pPr>
            <w:r w:rsidRPr="00DB4250">
              <w:rPr>
                <w:rFonts w:cs="Arial"/>
                <w:color w:val="000000"/>
                <w:sz w:val="24"/>
                <w:szCs w:val="24"/>
                <w:shd w:val="clear" w:color="auto" w:fill="FFFFFF"/>
              </w:rPr>
              <w:t xml:space="preserve"> Demonstrates people skills and knowledge of products which play decisive role in crucial and critical customer handling in cases where his involvement becomes imperative.</w:t>
            </w:r>
          </w:p>
          <w:p w:rsidR="000D5F0F" w:rsidRPr="00DB4250" w:rsidRDefault="000D5F0F" w:rsidP="000D5F0F">
            <w:pPr>
              <w:pStyle w:val="ListParagraph"/>
              <w:numPr>
                <w:ilvl w:val="0"/>
                <w:numId w:val="4"/>
              </w:numPr>
              <w:rPr>
                <w:smallCaps/>
                <w:sz w:val="24"/>
                <w:szCs w:val="24"/>
              </w:rPr>
            </w:pPr>
            <w:r w:rsidRPr="00DB4250">
              <w:rPr>
                <w:rFonts w:cs="Arial"/>
                <w:color w:val="000000"/>
                <w:sz w:val="24"/>
                <w:szCs w:val="24"/>
                <w:shd w:val="clear" w:color="auto" w:fill="FFFFFF"/>
              </w:rPr>
              <w:t xml:space="preserve"> Maintenance and upkeep of the workshop equipment to maximize utilization and minimize downtime. Initiate procurement of additional equipment in line with business growth.</w:t>
            </w:r>
          </w:p>
          <w:p w:rsidR="000D5F0F" w:rsidRDefault="000D5F0F" w:rsidP="0021338A">
            <w:pPr>
              <w:rPr>
                <w:smallCaps/>
                <w:sz w:val="24"/>
                <w:szCs w:val="24"/>
              </w:rPr>
            </w:pPr>
          </w:p>
          <w:p w:rsidR="0021338A" w:rsidRDefault="0021338A" w:rsidP="0021338A">
            <w:pPr>
              <w:rPr>
                <w:smallCaps/>
                <w:sz w:val="24"/>
                <w:szCs w:val="24"/>
              </w:rPr>
            </w:pPr>
          </w:p>
        </w:tc>
        <w:tc>
          <w:tcPr>
            <w:tcW w:w="5303" w:type="dxa"/>
          </w:tcPr>
          <w:p w:rsidR="004F1E13" w:rsidRPr="00503D21" w:rsidRDefault="000D5F0F" w:rsidP="00503D21">
            <w:pPr>
              <w:jc w:val="center"/>
              <w:rPr>
                <w:rFonts w:asciiTheme="majorHAnsi" w:hAnsiTheme="majorHAnsi"/>
                <w:smallCaps/>
                <w:sz w:val="28"/>
                <w:szCs w:val="28"/>
                <w:bdr w:val="single" w:sz="4" w:space="0" w:color="auto"/>
                <w:shd w:val="clear" w:color="auto" w:fill="000000" w:themeFill="text1"/>
              </w:rPr>
            </w:pPr>
            <w:r w:rsidRPr="00503D21">
              <w:rPr>
                <w:rFonts w:asciiTheme="majorHAnsi" w:hAnsiTheme="majorHAnsi"/>
                <w:smallCaps/>
                <w:sz w:val="28"/>
                <w:szCs w:val="28"/>
                <w:bdr w:val="single" w:sz="4" w:space="0" w:color="auto"/>
                <w:shd w:val="clear" w:color="auto" w:fill="000000" w:themeFill="text1"/>
              </w:rPr>
              <w:t>SERVICE ADVISOR</w:t>
            </w:r>
          </w:p>
          <w:p w:rsidR="005760A1" w:rsidRPr="00503D21" w:rsidRDefault="000D5F0F" w:rsidP="00503D21">
            <w:pPr>
              <w:jc w:val="center"/>
              <w:rPr>
                <w:rFonts w:asciiTheme="majorHAnsi" w:hAnsiTheme="majorHAnsi"/>
                <w:smallCaps/>
                <w:sz w:val="28"/>
                <w:szCs w:val="28"/>
                <w:bdr w:val="single" w:sz="4" w:space="0" w:color="auto"/>
                <w:shd w:val="clear" w:color="auto" w:fill="000000" w:themeFill="text1"/>
              </w:rPr>
            </w:pPr>
            <w:r w:rsidRPr="00503D21">
              <w:rPr>
                <w:rFonts w:asciiTheme="majorHAnsi" w:hAnsiTheme="majorHAnsi"/>
                <w:smallCaps/>
                <w:sz w:val="28"/>
                <w:szCs w:val="28"/>
                <w:bdr w:val="single" w:sz="4" w:space="0" w:color="auto"/>
                <w:shd w:val="clear" w:color="auto" w:fill="000000" w:themeFill="text1"/>
              </w:rPr>
              <w:t>(2006 – 2009)</w:t>
            </w:r>
          </w:p>
          <w:p w:rsidR="005760A1" w:rsidRPr="00DB4250" w:rsidRDefault="000D5F0F" w:rsidP="005760A1">
            <w:pPr>
              <w:pStyle w:val="ListParagraph"/>
              <w:numPr>
                <w:ilvl w:val="0"/>
                <w:numId w:val="9"/>
              </w:numPr>
              <w:ind w:left="417"/>
              <w:rPr>
                <w:rFonts w:cs="Arial"/>
                <w:color w:val="000000"/>
                <w:sz w:val="24"/>
                <w:szCs w:val="24"/>
                <w:shd w:val="clear" w:color="auto" w:fill="FFFFFF"/>
              </w:rPr>
            </w:pPr>
            <w:r w:rsidRPr="00DB4250">
              <w:rPr>
                <w:rFonts w:cs="Arial"/>
                <w:color w:val="000000"/>
                <w:sz w:val="24"/>
                <w:szCs w:val="24"/>
                <w:shd w:val="clear" w:color="auto" w:fill="FFFFFF"/>
              </w:rPr>
              <w:t xml:space="preserve">Receive Customer Vehicles for Service and Repair Jobs </w:t>
            </w:r>
            <w:r w:rsidR="00BA46C5" w:rsidRPr="00DB4250">
              <w:rPr>
                <w:rFonts w:cs="Arial"/>
                <w:color w:val="000000"/>
                <w:sz w:val="24"/>
                <w:szCs w:val="24"/>
                <w:shd w:val="clear" w:color="auto" w:fill="FFFFFF"/>
              </w:rPr>
              <w:t>and raise repair orders</w:t>
            </w:r>
            <w:r w:rsidR="006961B6" w:rsidRPr="00DB4250">
              <w:rPr>
                <w:rFonts w:cs="Arial"/>
                <w:color w:val="000000"/>
                <w:sz w:val="24"/>
                <w:szCs w:val="24"/>
                <w:shd w:val="clear" w:color="auto" w:fill="FFFFFF"/>
              </w:rPr>
              <w:t>.</w:t>
            </w:r>
          </w:p>
          <w:p w:rsidR="005760A1" w:rsidRPr="00DB4250" w:rsidRDefault="000D5F0F" w:rsidP="005760A1">
            <w:pPr>
              <w:pStyle w:val="ListParagraph"/>
              <w:numPr>
                <w:ilvl w:val="0"/>
                <w:numId w:val="9"/>
              </w:numPr>
              <w:ind w:left="417"/>
              <w:rPr>
                <w:rFonts w:cs="Arial"/>
                <w:color w:val="000000"/>
                <w:sz w:val="24"/>
                <w:szCs w:val="24"/>
                <w:shd w:val="clear" w:color="auto" w:fill="FFFFFF"/>
              </w:rPr>
            </w:pPr>
            <w:r w:rsidRPr="00DB4250">
              <w:rPr>
                <w:rFonts w:cs="Arial"/>
                <w:color w:val="000000"/>
                <w:sz w:val="24"/>
                <w:szCs w:val="24"/>
                <w:shd w:val="clear" w:color="auto" w:fill="FFFFFF"/>
              </w:rPr>
              <w:t>Technically competent to understand the customer needs and requirements and accordingly raise Service Orders</w:t>
            </w:r>
          </w:p>
          <w:p w:rsidR="005760A1" w:rsidRPr="00DB4250" w:rsidRDefault="005760A1" w:rsidP="005760A1">
            <w:pPr>
              <w:pStyle w:val="ListParagraph"/>
              <w:numPr>
                <w:ilvl w:val="0"/>
                <w:numId w:val="9"/>
              </w:numPr>
              <w:ind w:left="417"/>
              <w:rPr>
                <w:rFonts w:cs="Arial"/>
                <w:color w:val="000000"/>
                <w:sz w:val="24"/>
                <w:szCs w:val="24"/>
                <w:shd w:val="clear" w:color="auto" w:fill="FFFFFF"/>
              </w:rPr>
            </w:pPr>
            <w:r w:rsidRPr="00DB4250">
              <w:rPr>
                <w:rFonts w:cs="Arial"/>
                <w:color w:val="000000"/>
                <w:sz w:val="24"/>
                <w:szCs w:val="24"/>
                <w:shd w:val="clear" w:color="auto" w:fill="FFFFFF"/>
              </w:rPr>
              <w:t>P</w:t>
            </w:r>
            <w:r w:rsidR="000D5F0F" w:rsidRPr="00DB4250">
              <w:rPr>
                <w:rFonts w:cs="Arial"/>
                <w:color w:val="000000"/>
                <w:sz w:val="24"/>
                <w:szCs w:val="24"/>
                <w:shd w:val="clear" w:color="auto" w:fill="FFFFFF"/>
              </w:rPr>
              <w:t>rovide detailed explanation on jobs to be carried out on vehicle.</w:t>
            </w:r>
          </w:p>
          <w:p w:rsidR="005760A1" w:rsidRPr="00DB4250" w:rsidRDefault="000D5F0F" w:rsidP="005760A1">
            <w:pPr>
              <w:pStyle w:val="ListParagraph"/>
              <w:numPr>
                <w:ilvl w:val="0"/>
                <w:numId w:val="9"/>
              </w:numPr>
              <w:ind w:left="417"/>
              <w:rPr>
                <w:rFonts w:cs="Arial"/>
                <w:color w:val="000000"/>
                <w:sz w:val="24"/>
                <w:szCs w:val="24"/>
                <w:shd w:val="clear" w:color="auto" w:fill="FFFFFF"/>
              </w:rPr>
            </w:pPr>
            <w:r w:rsidRPr="00DB4250">
              <w:rPr>
                <w:rFonts w:cs="Arial"/>
                <w:color w:val="000000"/>
                <w:sz w:val="24"/>
                <w:szCs w:val="24"/>
                <w:shd w:val="clear" w:color="auto" w:fill="FFFFFF"/>
              </w:rPr>
              <w:t>Provide detailed explanation and technical justification for additiona</w:t>
            </w:r>
            <w:r w:rsidR="00BA46C5" w:rsidRPr="00DB4250">
              <w:rPr>
                <w:rFonts w:cs="Arial"/>
                <w:color w:val="000000"/>
                <w:sz w:val="24"/>
                <w:szCs w:val="24"/>
                <w:shd w:val="clear" w:color="auto" w:fill="FFFFFF"/>
              </w:rPr>
              <w:t>l repairs &amp; cost</w:t>
            </w:r>
          </w:p>
          <w:p w:rsidR="005760A1" w:rsidRPr="00DB4250" w:rsidRDefault="000D5F0F" w:rsidP="005760A1">
            <w:pPr>
              <w:pStyle w:val="ListParagraph"/>
              <w:numPr>
                <w:ilvl w:val="0"/>
                <w:numId w:val="9"/>
              </w:numPr>
              <w:ind w:left="417"/>
              <w:rPr>
                <w:rFonts w:cs="Arial"/>
                <w:color w:val="000000"/>
                <w:sz w:val="24"/>
                <w:szCs w:val="24"/>
                <w:shd w:val="clear" w:color="auto" w:fill="FFFFFF"/>
              </w:rPr>
            </w:pPr>
            <w:r w:rsidRPr="00DB4250">
              <w:rPr>
                <w:rFonts w:cs="Arial"/>
                <w:color w:val="000000"/>
                <w:sz w:val="24"/>
                <w:szCs w:val="24"/>
                <w:shd w:val="clear" w:color="auto" w:fill="FFFFFF"/>
              </w:rPr>
              <w:t>Ability to advise customers on the required vital jobs.</w:t>
            </w:r>
          </w:p>
          <w:p w:rsidR="005760A1" w:rsidRPr="00DB4250" w:rsidRDefault="000D5F0F" w:rsidP="005760A1">
            <w:pPr>
              <w:pStyle w:val="ListParagraph"/>
              <w:numPr>
                <w:ilvl w:val="0"/>
                <w:numId w:val="9"/>
              </w:numPr>
              <w:ind w:left="417"/>
              <w:rPr>
                <w:rFonts w:cs="Arial"/>
                <w:color w:val="000000"/>
                <w:sz w:val="24"/>
                <w:szCs w:val="24"/>
                <w:shd w:val="clear" w:color="auto" w:fill="FFFFFF"/>
              </w:rPr>
            </w:pPr>
            <w:r w:rsidRPr="00DB4250">
              <w:rPr>
                <w:rFonts w:cs="Arial"/>
                <w:color w:val="000000"/>
                <w:sz w:val="24"/>
                <w:szCs w:val="24"/>
                <w:shd w:val="clear" w:color="auto" w:fill="FFFFFF"/>
              </w:rPr>
              <w:t>Selling Value added Services, Service Contracts and accessories.</w:t>
            </w:r>
          </w:p>
          <w:p w:rsidR="005760A1" w:rsidRPr="00DB4250" w:rsidRDefault="000D5F0F" w:rsidP="005760A1">
            <w:pPr>
              <w:pStyle w:val="ListParagraph"/>
              <w:numPr>
                <w:ilvl w:val="0"/>
                <w:numId w:val="9"/>
              </w:numPr>
              <w:ind w:left="417"/>
              <w:rPr>
                <w:rFonts w:cs="Arial"/>
                <w:color w:val="000000"/>
                <w:sz w:val="24"/>
                <w:szCs w:val="24"/>
                <w:shd w:val="clear" w:color="auto" w:fill="FFFFFF"/>
              </w:rPr>
            </w:pPr>
            <w:r w:rsidRPr="00DB4250">
              <w:rPr>
                <w:rFonts w:cs="Arial"/>
                <w:color w:val="000000"/>
                <w:sz w:val="24"/>
                <w:szCs w:val="24"/>
                <w:shd w:val="clear" w:color="auto" w:fill="FFFFFF"/>
              </w:rPr>
              <w:t>Able to make every effort to resolve Customer Complaints and ensure customer has positive ownership experience.</w:t>
            </w:r>
          </w:p>
          <w:p w:rsidR="00E64C90" w:rsidRPr="00DB4250" w:rsidRDefault="00F33A39" w:rsidP="005760A1">
            <w:pPr>
              <w:pStyle w:val="ListParagraph"/>
              <w:numPr>
                <w:ilvl w:val="0"/>
                <w:numId w:val="9"/>
              </w:numPr>
              <w:ind w:left="417"/>
              <w:rPr>
                <w:rFonts w:cs="Arial"/>
                <w:color w:val="000000"/>
                <w:sz w:val="24"/>
                <w:szCs w:val="24"/>
                <w:shd w:val="clear" w:color="auto" w:fill="FFFFFF"/>
              </w:rPr>
            </w:pPr>
            <w:r>
              <w:rPr>
                <w:rFonts w:cs="Arial"/>
                <w:color w:val="000000"/>
                <w:sz w:val="24"/>
                <w:szCs w:val="24"/>
                <w:shd w:val="clear" w:color="auto" w:fill="FFFFFF"/>
              </w:rPr>
              <w:t>F</w:t>
            </w:r>
            <w:r w:rsidR="000D5F0F" w:rsidRPr="00DB4250">
              <w:rPr>
                <w:rFonts w:cs="Arial"/>
                <w:color w:val="000000"/>
                <w:sz w:val="24"/>
                <w:szCs w:val="24"/>
                <w:shd w:val="clear" w:color="auto" w:fill="FFFFFF"/>
              </w:rPr>
              <w:t>ollow up with Workshop co</w:t>
            </w:r>
            <w:r>
              <w:rPr>
                <w:rFonts w:cs="Arial"/>
                <w:color w:val="000000"/>
                <w:sz w:val="24"/>
                <w:szCs w:val="24"/>
                <w:shd w:val="clear" w:color="auto" w:fill="FFFFFF"/>
              </w:rPr>
              <w:t xml:space="preserve">ntroller and technicians on </w:t>
            </w:r>
            <w:r w:rsidR="000D5F0F" w:rsidRPr="00DB4250">
              <w:rPr>
                <w:rFonts w:cs="Arial"/>
                <w:color w:val="000000"/>
                <w:sz w:val="24"/>
                <w:szCs w:val="24"/>
                <w:shd w:val="clear" w:color="auto" w:fill="FFFFFF"/>
              </w:rPr>
              <w:t>vehicles and update Customers regularly on the job progress and ensure delivery of the vehicle at the promised time.</w:t>
            </w:r>
          </w:p>
          <w:p w:rsidR="00E64C90" w:rsidRPr="00DB4250" w:rsidRDefault="000D5F0F" w:rsidP="005760A1">
            <w:pPr>
              <w:pStyle w:val="ListParagraph"/>
              <w:numPr>
                <w:ilvl w:val="0"/>
                <w:numId w:val="9"/>
              </w:numPr>
              <w:ind w:left="417"/>
              <w:rPr>
                <w:rFonts w:cs="Arial"/>
                <w:color w:val="000000"/>
                <w:sz w:val="24"/>
                <w:szCs w:val="24"/>
                <w:shd w:val="clear" w:color="auto" w:fill="FFFFFF"/>
              </w:rPr>
            </w:pPr>
            <w:r w:rsidRPr="00DB4250">
              <w:rPr>
                <w:rFonts w:cs="Arial"/>
                <w:color w:val="000000"/>
                <w:sz w:val="24"/>
                <w:szCs w:val="24"/>
                <w:shd w:val="clear" w:color="auto" w:fill="FFFFFF"/>
              </w:rPr>
              <w:t>Raise Warranty approvals</w:t>
            </w:r>
          </w:p>
          <w:p w:rsidR="00E64C90" w:rsidRPr="00DB4250" w:rsidRDefault="00E64C90" w:rsidP="005760A1">
            <w:pPr>
              <w:pStyle w:val="ListParagraph"/>
              <w:numPr>
                <w:ilvl w:val="0"/>
                <w:numId w:val="9"/>
              </w:numPr>
              <w:ind w:left="417"/>
              <w:rPr>
                <w:rFonts w:cs="Arial"/>
                <w:color w:val="000000"/>
                <w:sz w:val="24"/>
                <w:szCs w:val="24"/>
                <w:shd w:val="clear" w:color="auto" w:fill="FFFFFF"/>
              </w:rPr>
            </w:pPr>
            <w:r w:rsidRPr="00DB4250">
              <w:rPr>
                <w:rFonts w:cs="Arial"/>
                <w:color w:val="000000"/>
                <w:sz w:val="24"/>
                <w:szCs w:val="24"/>
                <w:shd w:val="clear" w:color="auto" w:fill="FFFFFF"/>
              </w:rPr>
              <w:t> </w:t>
            </w:r>
            <w:r w:rsidR="000D5F0F" w:rsidRPr="00DB4250">
              <w:rPr>
                <w:rFonts w:cs="Arial"/>
                <w:color w:val="000000"/>
                <w:sz w:val="24"/>
                <w:szCs w:val="24"/>
                <w:shd w:val="clear" w:color="auto" w:fill="FFFFFF"/>
              </w:rPr>
              <w:t>Raise special orders for parts not available and follow up and keep customer informed.</w:t>
            </w:r>
          </w:p>
          <w:p w:rsidR="00E64C90" w:rsidRPr="00DB4250" w:rsidRDefault="000D5F0F" w:rsidP="005760A1">
            <w:pPr>
              <w:pStyle w:val="ListParagraph"/>
              <w:numPr>
                <w:ilvl w:val="0"/>
                <w:numId w:val="9"/>
              </w:numPr>
              <w:ind w:left="417"/>
              <w:rPr>
                <w:rFonts w:cs="Arial"/>
                <w:color w:val="000000"/>
                <w:sz w:val="24"/>
                <w:szCs w:val="24"/>
                <w:shd w:val="clear" w:color="auto" w:fill="FFFFFF"/>
              </w:rPr>
            </w:pPr>
            <w:r w:rsidRPr="00DB4250">
              <w:rPr>
                <w:rFonts w:cs="Arial"/>
                <w:color w:val="000000"/>
                <w:sz w:val="24"/>
                <w:szCs w:val="24"/>
                <w:shd w:val="clear" w:color="auto" w:fill="FFFFFF"/>
              </w:rPr>
              <w:t>Prepare Invoices on DMS and arrange for Active delivery of vehicles.</w:t>
            </w:r>
          </w:p>
          <w:p w:rsidR="00E64C90" w:rsidRPr="00DB4250" w:rsidRDefault="000D5F0F" w:rsidP="005760A1">
            <w:pPr>
              <w:pStyle w:val="ListParagraph"/>
              <w:numPr>
                <w:ilvl w:val="0"/>
                <w:numId w:val="9"/>
              </w:numPr>
              <w:ind w:left="417"/>
              <w:rPr>
                <w:rFonts w:cs="Arial"/>
                <w:color w:val="000000"/>
                <w:sz w:val="24"/>
                <w:szCs w:val="24"/>
                <w:shd w:val="clear" w:color="auto" w:fill="FFFFFF"/>
              </w:rPr>
            </w:pPr>
            <w:r w:rsidRPr="00DB4250">
              <w:rPr>
                <w:rFonts w:cs="Arial"/>
                <w:color w:val="000000"/>
                <w:sz w:val="24"/>
                <w:szCs w:val="24"/>
                <w:shd w:val="clear" w:color="auto" w:fill="FFFFFF"/>
              </w:rPr>
              <w:t>Follow up payments of credit customers and ensure collection within stipulated time.</w:t>
            </w:r>
          </w:p>
          <w:p w:rsidR="00E64C90" w:rsidRPr="00DB4250" w:rsidRDefault="000D5F0F" w:rsidP="005760A1">
            <w:pPr>
              <w:pStyle w:val="ListParagraph"/>
              <w:numPr>
                <w:ilvl w:val="0"/>
                <w:numId w:val="9"/>
              </w:numPr>
              <w:ind w:left="417"/>
              <w:rPr>
                <w:rFonts w:cs="Arial"/>
                <w:color w:val="000000"/>
                <w:sz w:val="24"/>
                <w:szCs w:val="24"/>
                <w:shd w:val="clear" w:color="auto" w:fill="FFFFFF"/>
              </w:rPr>
            </w:pPr>
            <w:r w:rsidRPr="00DB4250">
              <w:rPr>
                <w:rFonts w:cs="Arial"/>
                <w:color w:val="000000"/>
                <w:sz w:val="24"/>
                <w:szCs w:val="24"/>
                <w:shd w:val="clear" w:color="auto" w:fill="FFFFFF"/>
              </w:rPr>
              <w:t>Regularly monitor orders raised by him and ensure timely billing.</w:t>
            </w:r>
          </w:p>
          <w:p w:rsidR="000D5F0F" w:rsidRPr="005760A1" w:rsidRDefault="00E64C90" w:rsidP="009E4703">
            <w:pPr>
              <w:pStyle w:val="ListParagraph"/>
              <w:numPr>
                <w:ilvl w:val="0"/>
                <w:numId w:val="9"/>
              </w:numPr>
              <w:ind w:left="417"/>
              <w:rPr>
                <w:rFonts w:ascii="Arial" w:hAnsi="Arial" w:cs="Arial"/>
                <w:color w:val="000000"/>
                <w:sz w:val="21"/>
                <w:szCs w:val="21"/>
                <w:shd w:val="clear" w:color="auto" w:fill="FFFFFF"/>
              </w:rPr>
            </w:pPr>
            <w:r w:rsidRPr="00DB4250">
              <w:rPr>
                <w:rFonts w:cs="Arial"/>
                <w:color w:val="000000"/>
                <w:sz w:val="24"/>
                <w:szCs w:val="24"/>
                <w:shd w:val="clear" w:color="auto" w:fill="FFFFFF"/>
              </w:rPr>
              <w:t> </w:t>
            </w:r>
            <w:r w:rsidR="000D5F0F" w:rsidRPr="00DB4250">
              <w:rPr>
                <w:rFonts w:cs="Arial"/>
                <w:color w:val="000000"/>
                <w:sz w:val="24"/>
                <w:szCs w:val="24"/>
                <w:shd w:val="clear" w:color="auto" w:fill="FFFFFF"/>
              </w:rPr>
              <w:t xml:space="preserve">Conduct post service follow up to ensure </w:t>
            </w:r>
            <w:r w:rsidR="004E6192">
              <w:rPr>
                <w:rFonts w:cs="Arial"/>
                <w:color w:val="000000"/>
                <w:sz w:val="24"/>
                <w:szCs w:val="24"/>
                <w:shd w:val="clear" w:color="auto" w:fill="FFFFFF"/>
              </w:rPr>
              <w:t>customer satisfaction.</w:t>
            </w:r>
          </w:p>
        </w:tc>
      </w:tr>
    </w:tbl>
    <w:p w:rsidR="00BB4E2F" w:rsidRPr="00516665" w:rsidRDefault="00BB4E2F" w:rsidP="004C38B0">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smallCaps/>
          <w:color w:val="002060"/>
          <w:sz w:val="36"/>
          <w:szCs w:val="36"/>
        </w:rPr>
      </w:pPr>
      <w:r w:rsidRPr="00A71ADF">
        <w:rPr>
          <w:i/>
          <w:smallCaps/>
          <w:color w:val="002060"/>
          <w:sz w:val="36"/>
          <w:szCs w:val="36"/>
        </w:rPr>
        <w:t>HONDA NORTH</w:t>
      </w:r>
      <w:r w:rsidRPr="00516665">
        <w:rPr>
          <w:smallCaps/>
          <w:color w:val="002060"/>
        </w:rPr>
        <w:t xml:space="preserve">PESHAWAR </w:t>
      </w:r>
      <w:r w:rsidR="005B68D5" w:rsidRPr="00516665">
        <w:rPr>
          <w:smallCaps/>
          <w:color w:val="002060"/>
        </w:rPr>
        <w:t>PAKISTAN</w:t>
      </w:r>
      <w:r w:rsidR="005B68D5" w:rsidRPr="00516665">
        <w:rPr>
          <w:smallCaps/>
          <w:color w:val="002060"/>
          <w:sz w:val="36"/>
          <w:szCs w:val="36"/>
        </w:rPr>
        <w:t xml:space="preserve"> (</w:t>
      </w:r>
      <w:r w:rsidRPr="00516665">
        <w:rPr>
          <w:smallCaps/>
          <w:color w:val="002060"/>
          <w:sz w:val="36"/>
          <w:szCs w:val="36"/>
        </w:rPr>
        <w:t>2003 – 2006)</w:t>
      </w:r>
    </w:p>
    <w:p w:rsidR="00BB4E2F" w:rsidRPr="00BB4E2F" w:rsidRDefault="00BB4E2F" w:rsidP="004C38B0">
      <w:pPr>
        <w:shd w:val="clear" w:color="auto" w:fill="FFFFFF" w:themeFill="background1"/>
        <w:spacing w:after="0" w:line="240" w:lineRule="auto"/>
        <w:rPr>
          <w:smallCaps/>
          <w:sz w:val="24"/>
          <w:szCs w:val="24"/>
        </w:rPr>
      </w:pPr>
      <w:r w:rsidRPr="00BB4E2F">
        <w:rPr>
          <w:smallCaps/>
          <w:sz w:val="24"/>
          <w:szCs w:val="24"/>
        </w:rPr>
        <w:t xml:space="preserve">(3S Authorised dealership for </w:t>
      </w:r>
      <w:r w:rsidRPr="00027C9F">
        <w:rPr>
          <w:smallCaps/>
          <w:sz w:val="30"/>
          <w:szCs w:val="30"/>
        </w:rPr>
        <w:t>Honda Atlas Cars Pakistan Ltd)</w:t>
      </w:r>
    </w:p>
    <w:p w:rsidR="001B5CC5" w:rsidRPr="00503D21" w:rsidRDefault="00BB4E2F" w:rsidP="004C38B0">
      <w:pPr>
        <w:spacing w:after="0" w:line="240" w:lineRule="auto"/>
        <w:rPr>
          <w:rFonts w:asciiTheme="majorHAnsi" w:hAnsiTheme="majorHAnsi"/>
          <w:smallCaps/>
          <w:sz w:val="28"/>
          <w:szCs w:val="28"/>
          <w:bdr w:val="single" w:sz="4" w:space="0" w:color="auto"/>
          <w:shd w:val="clear" w:color="auto" w:fill="000000" w:themeFill="text1"/>
        </w:rPr>
      </w:pPr>
      <w:r w:rsidRPr="00503D21">
        <w:rPr>
          <w:rFonts w:asciiTheme="majorHAnsi" w:hAnsiTheme="majorHAnsi"/>
          <w:smallCaps/>
          <w:sz w:val="28"/>
          <w:szCs w:val="28"/>
          <w:bdr w:val="single" w:sz="4" w:space="0" w:color="auto"/>
          <w:shd w:val="clear" w:color="auto" w:fill="000000" w:themeFill="text1"/>
        </w:rPr>
        <w:t>Sr. Service Advisor &amp; Warranty administrator</w:t>
      </w:r>
    </w:p>
    <w:p w:rsidR="009E4703" w:rsidRDefault="009E4703" w:rsidP="004C38B0">
      <w:pPr>
        <w:spacing w:after="0" w:line="240" w:lineRule="auto"/>
        <w:rPr>
          <w:smallCaps/>
          <w:color w:val="FF0000"/>
          <w:sz w:val="36"/>
          <w:szCs w:val="36"/>
        </w:rPr>
      </w:pPr>
    </w:p>
    <w:p w:rsidR="00E66686" w:rsidRPr="00516665" w:rsidRDefault="00E66686" w:rsidP="006E1C9F">
      <w:pPr>
        <w:pBdr>
          <w:top w:val="single" w:sz="4" w:space="1" w:color="auto"/>
          <w:left w:val="single" w:sz="4" w:space="4" w:color="auto"/>
          <w:bottom w:val="single" w:sz="4" w:space="0" w:color="auto"/>
          <w:right w:val="single" w:sz="4" w:space="4" w:color="auto"/>
        </w:pBdr>
        <w:shd w:val="clear" w:color="auto" w:fill="F2F2F2" w:themeFill="background1" w:themeFillShade="F2"/>
        <w:spacing w:after="0" w:line="240" w:lineRule="auto"/>
        <w:rPr>
          <w:smallCaps/>
          <w:color w:val="002060"/>
          <w:sz w:val="36"/>
          <w:szCs w:val="36"/>
        </w:rPr>
      </w:pPr>
      <w:r w:rsidRPr="00A71ADF">
        <w:rPr>
          <w:i/>
          <w:smallCaps/>
          <w:color w:val="002060"/>
          <w:sz w:val="36"/>
          <w:szCs w:val="36"/>
        </w:rPr>
        <w:t>SARWAR AUTOMOBILES</w:t>
      </w:r>
      <w:r w:rsidRPr="00516665">
        <w:rPr>
          <w:smallCaps/>
          <w:color w:val="002060"/>
        </w:rPr>
        <w:t xml:space="preserve">PESHAWAR PAKISTAN </w:t>
      </w:r>
      <w:r w:rsidRPr="00516665">
        <w:rPr>
          <w:smallCaps/>
          <w:color w:val="002060"/>
          <w:sz w:val="36"/>
          <w:szCs w:val="36"/>
        </w:rPr>
        <w:t>(04/2001 – 12/2002)</w:t>
      </w:r>
    </w:p>
    <w:p w:rsidR="00E66686" w:rsidRPr="00E66686" w:rsidRDefault="00E66686" w:rsidP="004C38B0">
      <w:pPr>
        <w:pStyle w:val="PlainText"/>
        <w:shd w:val="clear" w:color="auto" w:fill="FFFFFF" w:themeFill="background1"/>
        <w:rPr>
          <w:rFonts w:asciiTheme="minorHAnsi" w:eastAsiaTheme="minorHAnsi" w:hAnsiTheme="minorHAnsi" w:cstheme="minorBidi"/>
          <w:smallCaps/>
          <w:sz w:val="24"/>
          <w:szCs w:val="24"/>
          <w:lang w:val="en-GB"/>
        </w:rPr>
      </w:pPr>
      <w:r w:rsidRPr="00E66686">
        <w:rPr>
          <w:rFonts w:asciiTheme="minorHAnsi" w:eastAsiaTheme="minorHAnsi" w:hAnsiTheme="minorHAnsi" w:cstheme="minorBidi"/>
          <w:smallCaps/>
          <w:sz w:val="24"/>
          <w:szCs w:val="24"/>
          <w:lang w:val="en-GB"/>
        </w:rPr>
        <w:t xml:space="preserve">(3S Authorised Dealership for </w:t>
      </w:r>
      <w:r w:rsidRPr="00027C9F">
        <w:rPr>
          <w:rFonts w:asciiTheme="minorHAnsi" w:eastAsiaTheme="minorHAnsi" w:hAnsiTheme="minorHAnsi" w:cstheme="minorBidi"/>
          <w:smallCaps/>
          <w:sz w:val="30"/>
          <w:szCs w:val="30"/>
          <w:lang w:val="en-GB"/>
        </w:rPr>
        <w:t>Pak Suzuki Motor Company Pakistan)</w:t>
      </w:r>
    </w:p>
    <w:p w:rsidR="009E4703" w:rsidRDefault="00E66686" w:rsidP="007C7AC5">
      <w:pPr>
        <w:spacing w:after="0" w:line="240" w:lineRule="auto"/>
        <w:rPr>
          <w:smallCaps/>
          <w:color w:val="FF0000"/>
          <w:sz w:val="36"/>
          <w:szCs w:val="36"/>
        </w:rPr>
      </w:pPr>
      <w:r w:rsidRPr="00503D21">
        <w:rPr>
          <w:rFonts w:asciiTheme="majorHAnsi" w:hAnsiTheme="majorHAnsi"/>
          <w:smallCaps/>
          <w:sz w:val="28"/>
          <w:szCs w:val="28"/>
          <w:bdr w:val="single" w:sz="4" w:space="0" w:color="auto"/>
          <w:shd w:val="clear" w:color="auto" w:fill="000000" w:themeFill="text1"/>
        </w:rPr>
        <w:t>TECHNICAL ADVISOR</w:t>
      </w:r>
    </w:p>
    <w:p w:rsidR="00E66686" w:rsidRPr="00516665" w:rsidRDefault="00E66686" w:rsidP="004C38B0">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240" w:lineRule="auto"/>
        <w:rPr>
          <w:smallCaps/>
          <w:color w:val="002060"/>
          <w:sz w:val="36"/>
          <w:szCs w:val="36"/>
        </w:rPr>
      </w:pPr>
      <w:r w:rsidRPr="00A71ADF">
        <w:rPr>
          <w:i/>
          <w:smallCaps/>
          <w:color w:val="002060"/>
          <w:sz w:val="36"/>
          <w:szCs w:val="36"/>
        </w:rPr>
        <w:lastRenderedPageBreak/>
        <w:t>TAYYAB MOTORS</w:t>
      </w:r>
      <w:r w:rsidRPr="00A71ADF">
        <w:rPr>
          <w:smallCaps/>
          <w:color w:val="002060"/>
        </w:rPr>
        <w:t xml:space="preserve">PESHAWAR </w:t>
      </w:r>
      <w:r w:rsidR="004C38B0" w:rsidRPr="00A71ADF">
        <w:rPr>
          <w:smallCaps/>
          <w:color w:val="002060"/>
        </w:rPr>
        <w:t xml:space="preserve">PAKISTAN </w:t>
      </w:r>
      <w:r w:rsidR="004C38B0" w:rsidRPr="004C38B0">
        <w:rPr>
          <w:smallCaps/>
          <w:color w:val="002060"/>
          <w:sz w:val="36"/>
          <w:szCs w:val="36"/>
        </w:rPr>
        <w:t>(</w:t>
      </w:r>
      <w:r w:rsidRPr="004C38B0">
        <w:rPr>
          <w:smallCaps/>
          <w:color w:val="002060"/>
          <w:sz w:val="36"/>
          <w:szCs w:val="36"/>
        </w:rPr>
        <w:t>03/2000 – 03/2001)</w:t>
      </w:r>
    </w:p>
    <w:p w:rsidR="00E66686" w:rsidRPr="00027C9F" w:rsidRDefault="00E66686" w:rsidP="004C38B0">
      <w:pPr>
        <w:pStyle w:val="PlainText"/>
        <w:shd w:val="clear" w:color="auto" w:fill="FFFFFF" w:themeFill="background1"/>
        <w:rPr>
          <w:rFonts w:asciiTheme="minorHAnsi" w:eastAsiaTheme="minorHAnsi" w:hAnsiTheme="minorHAnsi" w:cstheme="minorBidi"/>
          <w:smallCaps/>
          <w:sz w:val="30"/>
          <w:szCs w:val="30"/>
          <w:lang w:val="en-GB"/>
        </w:rPr>
      </w:pPr>
      <w:r w:rsidRPr="00E66686">
        <w:rPr>
          <w:rFonts w:asciiTheme="minorHAnsi" w:eastAsiaTheme="minorHAnsi" w:hAnsiTheme="minorHAnsi" w:cstheme="minorBidi"/>
          <w:smallCaps/>
          <w:sz w:val="24"/>
          <w:szCs w:val="24"/>
          <w:lang w:val="en-GB"/>
        </w:rPr>
        <w:t xml:space="preserve">(3S Authorised Dealership for </w:t>
      </w:r>
      <w:r w:rsidRPr="00027C9F">
        <w:rPr>
          <w:rFonts w:asciiTheme="minorHAnsi" w:eastAsiaTheme="minorHAnsi" w:hAnsiTheme="minorHAnsi" w:cstheme="minorBidi"/>
          <w:smallCaps/>
          <w:sz w:val="30"/>
          <w:szCs w:val="30"/>
          <w:lang w:val="en-GB"/>
        </w:rPr>
        <w:t>Pak Suzuki Motor Company Pakistan)</w:t>
      </w:r>
    </w:p>
    <w:p w:rsidR="006916EC" w:rsidRPr="00503D21" w:rsidRDefault="00E66686" w:rsidP="006916EC">
      <w:pPr>
        <w:spacing w:after="0" w:line="240" w:lineRule="auto"/>
        <w:rPr>
          <w:rFonts w:asciiTheme="majorHAnsi" w:hAnsiTheme="majorHAnsi"/>
          <w:smallCaps/>
          <w:sz w:val="28"/>
          <w:szCs w:val="28"/>
          <w:bdr w:val="single" w:sz="4" w:space="0" w:color="auto"/>
          <w:shd w:val="clear" w:color="auto" w:fill="000000" w:themeFill="text1"/>
        </w:rPr>
      </w:pPr>
      <w:r w:rsidRPr="00503D21">
        <w:rPr>
          <w:rFonts w:asciiTheme="majorHAnsi" w:hAnsiTheme="majorHAnsi"/>
          <w:smallCaps/>
          <w:sz w:val="28"/>
          <w:szCs w:val="28"/>
          <w:bdr w:val="single" w:sz="4" w:space="0" w:color="auto"/>
          <w:shd w:val="clear" w:color="auto" w:fill="000000" w:themeFill="text1"/>
        </w:rPr>
        <w:t>SERVICE ADVISOR</w:t>
      </w:r>
    </w:p>
    <w:p w:rsidR="006916EC" w:rsidRPr="00DB4250" w:rsidRDefault="006916EC" w:rsidP="006916EC">
      <w:pPr>
        <w:spacing w:after="0" w:line="240" w:lineRule="auto"/>
        <w:rPr>
          <w:b/>
          <w:sz w:val="48"/>
          <w:szCs w:val="48"/>
          <w:u w:val="single"/>
        </w:rPr>
      </w:pPr>
      <w:r w:rsidRPr="00DB4250">
        <w:rPr>
          <w:b/>
          <w:sz w:val="48"/>
          <w:szCs w:val="48"/>
          <w:u w:val="single"/>
        </w:rPr>
        <w:t>Personal Dossier</w:t>
      </w:r>
    </w:p>
    <w:p w:rsidR="006916EC" w:rsidRPr="00A25AA5" w:rsidRDefault="00A25AA5" w:rsidP="006916EC">
      <w:pPr>
        <w:pStyle w:val="ListParagraph"/>
        <w:numPr>
          <w:ilvl w:val="0"/>
          <w:numId w:val="24"/>
        </w:numPr>
        <w:spacing w:after="0" w:line="240" w:lineRule="auto"/>
        <w:ind w:left="284"/>
        <w:jc w:val="both"/>
        <w:rPr>
          <w:bCs/>
          <w:color w:val="000000"/>
          <w:sz w:val="24"/>
          <w:szCs w:val="24"/>
        </w:rPr>
      </w:pPr>
      <w:r>
        <w:rPr>
          <w:bCs/>
          <w:color w:val="000000"/>
          <w:sz w:val="24"/>
          <w:szCs w:val="24"/>
        </w:rPr>
        <w:t xml:space="preserve">Father’s name:        </w:t>
      </w:r>
      <w:r w:rsidR="006916EC" w:rsidRPr="00A25AA5">
        <w:rPr>
          <w:bCs/>
          <w:color w:val="000000"/>
          <w:sz w:val="24"/>
          <w:szCs w:val="24"/>
        </w:rPr>
        <w:t xml:space="preserve">Abdul Wadood             </w:t>
      </w:r>
    </w:p>
    <w:p w:rsidR="006916EC" w:rsidRPr="00A25AA5" w:rsidRDefault="006916EC" w:rsidP="006916EC">
      <w:pPr>
        <w:pStyle w:val="ListParagraph"/>
        <w:numPr>
          <w:ilvl w:val="0"/>
          <w:numId w:val="24"/>
        </w:numPr>
        <w:spacing w:after="0" w:line="240" w:lineRule="auto"/>
        <w:ind w:left="284"/>
        <w:jc w:val="both"/>
        <w:rPr>
          <w:bCs/>
          <w:color w:val="000000"/>
          <w:sz w:val="24"/>
          <w:szCs w:val="24"/>
        </w:rPr>
      </w:pPr>
      <w:r w:rsidRPr="00A25AA5">
        <w:rPr>
          <w:bCs/>
          <w:color w:val="000000"/>
          <w:sz w:val="24"/>
          <w:szCs w:val="24"/>
        </w:rPr>
        <w:t xml:space="preserve">Nationality:              Pakistan                        </w:t>
      </w:r>
    </w:p>
    <w:p w:rsidR="006916EC" w:rsidRPr="00A25AA5" w:rsidRDefault="006916EC" w:rsidP="006916EC">
      <w:pPr>
        <w:pStyle w:val="ListParagraph"/>
        <w:numPr>
          <w:ilvl w:val="0"/>
          <w:numId w:val="24"/>
        </w:numPr>
        <w:spacing w:after="0" w:line="256" w:lineRule="auto"/>
        <w:ind w:left="284"/>
        <w:jc w:val="both"/>
        <w:rPr>
          <w:bCs/>
          <w:color w:val="000000"/>
          <w:sz w:val="24"/>
          <w:szCs w:val="24"/>
        </w:rPr>
      </w:pPr>
      <w:r w:rsidRPr="00A25AA5">
        <w:rPr>
          <w:bCs/>
          <w:color w:val="000000"/>
          <w:sz w:val="24"/>
          <w:szCs w:val="24"/>
        </w:rPr>
        <w:t>Date of birth:           26.05.1980</w:t>
      </w:r>
    </w:p>
    <w:p w:rsidR="006916EC" w:rsidRPr="00A25AA5" w:rsidRDefault="006916EC" w:rsidP="006916EC">
      <w:pPr>
        <w:pStyle w:val="ListParagraph"/>
        <w:numPr>
          <w:ilvl w:val="0"/>
          <w:numId w:val="24"/>
        </w:numPr>
        <w:spacing w:after="0" w:line="256" w:lineRule="auto"/>
        <w:ind w:left="284"/>
        <w:jc w:val="both"/>
        <w:rPr>
          <w:bCs/>
          <w:color w:val="000000"/>
          <w:sz w:val="24"/>
          <w:szCs w:val="24"/>
        </w:rPr>
      </w:pPr>
      <w:r w:rsidRPr="00A25AA5">
        <w:rPr>
          <w:bCs/>
          <w:color w:val="000000"/>
          <w:sz w:val="24"/>
          <w:szCs w:val="24"/>
        </w:rPr>
        <w:t xml:space="preserve">Religion:      </w:t>
      </w:r>
      <w:r w:rsidR="005B68D5">
        <w:rPr>
          <w:bCs/>
          <w:color w:val="000000"/>
          <w:sz w:val="24"/>
          <w:szCs w:val="24"/>
        </w:rPr>
        <w:t xml:space="preserve">            </w:t>
      </w:r>
      <w:r w:rsidRPr="00A25AA5">
        <w:rPr>
          <w:bCs/>
          <w:color w:val="000000"/>
          <w:sz w:val="24"/>
          <w:szCs w:val="24"/>
        </w:rPr>
        <w:t>Islam</w:t>
      </w:r>
    </w:p>
    <w:p w:rsidR="006916EC" w:rsidRPr="00A25AA5" w:rsidRDefault="00A25AA5" w:rsidP="006916EC">
      <w:pPr>
        <w:pStyle w:val="ListParagraph"/>
        <w:numPr>
          <w:ilvl w:val="0"/>
          <w:numId w:val="24"/>
        </w:numPr>
        <w:spacing w:after="0" w:line="256" w:lineRule="auto"/>
        <w:ind w:left="284"/>
        <w:jc w:val="both"/>
        <w:rPr>
          <w:bCs/>
          <w:color w:val="000000"/>
          <w:sz w:val="24"/>
          <w:szCs w:val="24"/>
        </w:rPr>
      </w:pPr>
      <w:r>
        <w:rPr>
          <w:bCs/>
          <w:color w:val="000000"/>
          <w:sz w:val="24"/>
          <w:szCs w:val="24"/>
        </w:rPr>
        <w:t xml:space="preserve">Passport #:               </w:t>
      </w:r>
      <w:r w:rsidR="006916EC" w:rsidRPr="00A25AA5">
        <w:rPr>
          <w:bCs/>
          <w:color w:val="000000"/>
          <w:sz w:val="24"/>
          <w:szCs w:val="24"/>
        </w:rPr>
        <w:t xml:space="preserve">AD6477912                  </w:t>
      </w:r>
    </w:p>
    <w:p w:rsidR="006916EC" w:rsidRPr="00A25AA5" w:rsidRDefault="00DB74FB" w:rsidP="006916EC">
      <w:pPr>
        <w:pStyle w:val="ListParagraph"/>
        <w:numPr>
          <w:ilvl w:val="0"/>
          <w:numId w:val="24"/>
        </w:numPr>
        <w:spacing w:after="0" w:line="256" w:lineRule="auto"/>
        <w:ind w:left="284"/>
        <w:jc w:val="both"/>
        <w:rPr>
          <w:bCs/>
          <w:color w:val="000000"/>
          <w:sz w:val="24"/>
          <w:szCs w:val="24"/>
        </w:rPr>
      </w:pPr>
      <w:r>
        <w:rPr>
          <w:bCs/>
          <w:color w:val="000000"/>
          <w:sz w:val="24"/>
          <w:szCs w:val="24"/>
        </w:rPr>
        <w:t xml:space="preserve">UAE Driving # :       </w:t>
      </w:r>
      <w:r w:rsidR="006916EC" w:rsidRPr="00A25AA5">
        <w:rPr>
          <w:bCs/>
          <w:color w:val="000000"/>
          <w:sz w:val="24"/>
          <w:szCs w:val="24"/>
        </w:rPr>
        <w:t xml:space="preserve"> 1280255</w:t>
      </w:r>
    </w:p>
    <w:p w:rsidR="00FA31F4" w:rsidRDefault="006916EC" w:rsidP="00362696">
      <w:pPr>
        <w:spacing w:after="0" w:line="240" w:lineRule="auto"/>
        <w:rPr>
          <w:b/>
          <w:sz w:val="48"/>
          <w:szCs w:val="48"/>
          <w:u w:val="single"/>
        </w:rPr>
      </w:pPr>
      <w:r w:rsidRPr="00DB4250">
        <w:rPr>
          <w:b/>
          <w:sz w:val="48"/>
          <w:szCs w:val="48"/>
          <w:u w:val="single"/>
        </w:rPr>
        <w:t>E</w:t>
      </w:r>
      <w:r w:rsidR="00DB4250" w:rsidRPr="00DB4250">
        <w:rPr>
          <w:b/>
          <w:sz w:val="48"/>
          <w:szCs w:val="48"/>
          <w:u w:val="single"/>
        </w:rPr>
        <w:t>ducation:</w:t>
      </w:r>
      <w:bookmarkStart w:id="0" w:name="_GoBack"/>
      <w:bookmarkEnd w:id="0"/>
    </w:p>
    <w:p w:rsidR="006965F4" w:rsidRPr="00362696" w:rsidRDefault="006965F4" w:rsidP="00362696">
      <w:pPr>
        <w:pStyle w:val="ListParagraph"/>
        <w:numPr>
          <w:ilvl w:val="0"/>
          <w:numId w:val="25"/>
        </w:numPr>
        <w:spacing w:after="0" w:line="240" w:lineRule="auto"/>
        <w:rPr>
          <w:noProof/>
          <w:sz w:val="24"/>
          <w:szCs w:val="24"/>
          <w:lang w:eastAsia="en-GB"/>
        </w:rPr>
      </w:pPr>
      <w:r w:rsidRPr="00362696">
        <w:rPr>
          <w:smallCaps/>
          <w:noProof/>
          <w:sz w:val="24"/>
          <w:szCs w:val="24"/>
          <w:lang w:eastAsia="en-GB"/>
        </w:rPr>
        <w:t>D.A.E</w:t>
      </w:r>
      <w:r w:rsidRPr="00362696">
        <w:rPr>
          <w:noProof/>
          <w:sz w:val="24"/>
          <w:szCs w:val="24"/>
          <w:lang w:eastAsia="en-GB"/>
        </w:rPr>
        <w:t xml:space="preserve"> (Auto &amp; diesel)</w:t>
      </w:r>
    </w:p>
    <w:p w:rsidR="006965F4" w:rsidRPr="006961B6" w:rsidRDefault="006965F4" w:rsidP="00362696">
      <w:pPr>
        <w:pStyle w:val="ListParagraph"/>
        <w:spacing w:after="0"/>
        <w:rPr>
          <w:noProof/>
          <w:sz w:val="24"/>
          <w:szCs w:val="24"/>
          <w:lang w:eastAsia="en-GB"/>
        </w:rPr>
      </w:pPr>
      <w:r w:rsidRPr="006961B6">
        <w:rPr>
          <w:noProof/>
          <w:sz w:val="24"/>
          <w:szCs w:val="24"/>
          <w:lang w:eastAsia="en-GB"/>
        </w:rPr>
        <w:t xml:space="preserve">(Diploma Of Associate Engineer)From Govt College Of Technology Peshawar Pakistan in 1999 </w:t>
      </w:r>
    </w:p>
    <w:p w:rsidR="006965F4" w:rsidRPr="006961B6" w:rsidRDefault="006965F4" w:rsidP="00362696">
      <w:pPr>
        <w:pStyle w:val="ListParagraph"/>
        <w:numPr>
          <w:ilvl w:val="0"/>
          <w:numId w:val="25"/>
        </w:numPr>
        <w:spacing w:after="0" w:line="240" w:lineRule="auto"/>
        <w:rPr>
          <w:noProof/>
          <w:sz w:val="24"/>
          <w:szCs w:val="24"/>
          <w:lang w:eastAsia="en-GB"/>
        </w:rPr>
      </w:pPr>
      <w:r w:rsidRPr="006961B6">
        <w:rPr>
          <w:smallCaps/>
          <w:noProof/>
          <w:sz w:val="24"/>
          <w:szCs w:val="24"/>
          <w:lang w:eastAsia="en-GB"/>
        </w:rPr>
        <w:t>Bachelor of ArtsUniversity</w:t>
      </w:r>
      <w:r w:rsidRPr="006961B6">
        <w:rPr>
          <w:noProof/>
          <w:sz w:val="24"/>
          <w:szCs w:val="24"/>
          <w:lang w:eastAsia="en-GB"/>
        </w:rPr>
        <w:t xml:space="preserve"> Of Peshawar Pakistan in 2002</w:t>
      </w:r>
    </w:p>
    <w:p w:rsidR="006965F4" w:rsidRPr="006961B6" w:rsidRDefault="006965F4" w:rsidP="00362696">
      <w:pPr>
        <w:pStyle w:val="ListParagraph"/>
        <w:numPr>
          <w:ilvl w:val="0"/>
          <w:numId w:val="25"/>
        </w:numPr>
        <w:spacing w:after="0" w:line="240" w:lineRule="auto"/>
        <w:rPr>
          <w:noProof/>
          <w:sz w:val="24"/>
          <w:szCs w:val="24"/>
          <w:lang w:eastAsia="en-GB"/>
        </w:rPr>
      </w:pPr>
      <w:r w:rsidRPr="006961B6">
        <w:rPr>
          <w:smallCaps/>
          <w:noProof/>
          <w:sz w:val="24"/>
          <w:szCs w:val="24"/>
          <w:lang w:eastAsia="en-GB"/>
        </w:rPr>
        <w:t xml:space="preserve">PAK Holland Metal Project  </w:t>
      </w:r>
    </w:p>
    <w:p w:rsidR="006965F4" w:rsidRPr="006961B6" w:rsidRDefault="006965F4" w:rsidP="00362696">
      <w:pPr>
        <w:pStyle w:val="ListParagraph"/>
        <w:numPr>
          <w:ilvl w:val="0"/>
          <w:numId w:val="25"/>
        </w:numPr>
        <w:spacing w:after="0" w:line="240" w:lineRule="auto"/>
        <w:rPr>
          <w:smallCaps/>
          <w:noProof/>
          <w:sz w:val="24"/>
          <w:szCs w:val="24"/>
          <w:lang w:eastAsia="en-GB"/>
        </w:rPr>
      </w:pPr>
      <w:r w:rsidRPr="006961B6">
        <w:rPr>
          <w:smallCaps/>
          <w:noProof/>
          <w:sz w:val="24"/>
          <w:szCs w:val="24"/>
          <w:lang w:eastAsia="en-GB"/>
        </w:rPr>
        <w:t>SAP User</w:t>
      </w:r>
    </w:p>
    <w:p w:rsidR="006965F4" w:rsidRPr="006961B6" w:rsidRDefault="006965F4" w:rsidP="00362696">
      <w:pPr>
        <w:pStyle w:val="ListParagraph"/>
        <w:numPr>
          <w:ilvl w:val="0"/>
          <w:numId w:val="25"/>
        </w:numPr>
        <w:spacing w:after="0" w:line="240" w:lineRule="auto"/>
        <w:rPr>
          <w:smallCaps/>
          <w:noProof/>
          <w:sz w:val="24"/>
          <w:szCs w:val="24"/>
          <w:lang w:eastAsia="en-GB"/>
        </w:rPr>
      </w:pPr>
      <w:r w:rsidRPr="006961B6">
        <w:rPr>
          <w:smallCaps/>
          <w:noProof/>
          <w:sz w:val="24"/>
          <w:szCs w:val="24"/>
          <w:lang w:eastAsia="en-GB"/>
        </w:rPr>
        <w:t>Advance Office Automation</w:t>
      </w:r>
    </w:p>
    <w:p w:rsidR="00AB6735" w:rsidRPr="00AB6735" w:rsidRDefault="00AB6735" w:rsidP="00AB6735">
      <w:pPr>
        <w:spacing w:after="0" w:line="240" w:lineRule="auto"/>
        <w:rPr>
          <w:b/>
          <w:sz w:val="48"/>
          <w:szCs w:val="48"/>
          <w:u w:val="single"/>
        </w:rPr>
      </w:pPr>
      <w:r w:rsidRPr="00AB6735">
        <w:rPr>
          <w:b/>
          <w:sz w:val="48"/>
          <w:szCs w:val="48"/>
          <w:u w:val="single"/>
        </w:rPr>
        <w:t>Trainings/Certifications</w:t>
      </w:r>
    </w:p>
    <w:p w:rsidR="00AB6735" w:rsidRDefault="00AB6735" w:rsidP="00AB6735">
      <w:pPr>
        <w:spacing w:after="0" w:line="240" w:lineRule="auto"/>
        <w:rPr>
          <w:color w:val="000000"/>
        </w:rPr>
      </w:pPr>
    </w:p>
    <w:p w:rsidR="00AB6735" w:rsidRPr="00362696" w:rsidRDefault="00AB6735" w:rsidP="00AB6735">
      <w:pPr>
        <w:pStyle w:val="ListParagraph"/>
        <w:numPr>
          <w:ilvl w:val="0"/>
          <w:numId w:val="18"/>
        </w:numPr>
        <w:spacing w:after="0" w:line="240" w:lineRule="auto"/>
        <w:rPr>
          <w:rFonts w:cs="Arial"/>
          <w:color w:val="000000"/>
          <w:sz w:val="24"/>
          <w:szCs w:val="24"/>
          <w:shd w:val="clear" w:color="auto" w:fill="FFFFFF"/>
        </w:rPr>
      </w:pPr>
      <w:r w:rsidRPr="00362696">
        <w:rPr>
          <w:rFonts w:cs="Arial"/>
          <w:color w:val="000000"/>
          <w:sz w:val="24"/>
          <w:szCs w:val="24"/>
          <w:shd w:val="clear" w:color="auto" w:fill="FFFFFF"/>
        </w:rPr>
        <w:t>TSA-21 course conducted by Al-Futtaim Motors from Nov22, 2009 to Nov25th, 2009</w:t>
      </w:r>
    </w:p>
    <w:p w:rsidR="00AB6735" w:rsidRPr="00362696" w:rsidRDefault="00AB6735" w:rsidP="00AB6735">
      <w:pPr>
        <w:pStyle w:val="ListParagraph"/>
        <w:numPr>
          <w:ilvl w:val="0"/>
          <w:numId w:val="18"/>
        </w:numPr>
        <w:spacing w:after="0" w:line="240" w:lineRule="auto"/>
        <w:rPr>
          <w:rFonts w:cs="Arial"/>
          <w:color w:val="000000"/>
          <w:sz w:val="24"/>
          <w:szCs w:val="24"/>
          <w:shd w:val="clear" w:color="auto" w:fill="FFFFFF"/>
        </w:rPr>
      </w:pPr>
      <w:r w:rsidRPr="00362696">
        <w:rPr>
          <w:rFonts w:cs="Arial"/>
          <w:color w:val="000000"/>
          <w:sz w:val="24"/>
          <w:szCs w:val="24"/>
          <w:shd w:val="clear" w:color="auto" w:fill="FFFFFF"/>
        </w:rPr>
        <w:t>TSA (Toyota Service Advisor Level 1) course conducted by Al- Futtaim Motors U.A.E. from 19.11.2006 to 22.11.2006.</w:t>
      </w:r>
    </w:p>
    <w:p w:rsidR="00AB6735" w:rsidRPr="00DB4250" w:rsidRDefault="00AB6735" w:rsidP="00AB6735">
      <w:pPr>
        <w:pStyle w:val="ListParagraph"/>
        <w:numPr>
          <w:ilvl w:val="0"/>
          <w:numId w:val="18"/>
        </w:numPr>
        <w:tabs>
          <w:tab w:val="left" w:pos="1080"/>
        </w:tabs>
        <w:spacing w:after="0" w:line="240" w:lineRule="auto"/>
        <w:rPr>
          <w:rFonts w:cs="Arial"/>
          <w:color w:val="000000"/>
          <w:sz w:val="24"/>
          <w:szCs w:val="24"/>
          <w:shd w:val="clear" w:color="auto" w:fill="FFFFFF"/>
        </w:rPr>
      </w:pPr>
      <w:r w:rsidRPr="00DB4250">
        <w:rPr>
          <w:rFonts w:cs="Arial"/>
          <w:color w:val="000000"/>
          <w:sz w:val="24"/>
          <w:szCs w:val="24"/>
          <w:shd w:val="clear" w:color="auto" w:fill="FFFFFF"/>
        </w:rPr>
        <w:t>Attended training conducted by HACPL (Honda Atlas Cars Pakistan Ltd) about role &amp; Responsibilities of Service Advisor, PGMFI, V-TECH, ABS System &amp; preparation of QIC</w:t>
      </w:r>
    </w:p>
    <w:p w:rsidR="00AB6735" w:rsidRPr="00DB4250" w:rsidRDefault="00AB6735" w:rsidP="00AB6735">
      <w:pPr>
        <w:pStyle w:val="ListParagraph"/>
        <w:numPr>
          <w:ilvl w:val="0"/>
          <w:numId w:val="18"/>
        </w:numPr>
        <w:tabs>
          <w:tab w:val="left" w:pos="1080"/>
        </w:tabs>
        <w:rPr>
          <w:rFonts w:cs="Arial"/>
          <w:color w:val="000000"/>
          <w:sz w:val="24"/>
          <w:szCs w:val="24"/>
          <w:shd w:val="clear" w:color="auto" w:fill="FFFFFF"/>
        </w:rPr>
      </w:pPr>
      <w:r w:rsidRPr="00DB4250">
        <w:rPr>
          <w:rFonts w:cs="Arial"/>
          <w:color w:val="000000"/>
          <w:sz w:val="24"/>
          <w:szCs w:val="24"/>
          <w:shd w:val="clear" w:color="auto" w:fill="FFFFFF"/>
        </w:rPr>
        <w:t>(Quality Improvement Corresponde</w:t>
      </w:r>
      <w:r w:rsidR="004E4D74">
        <w:rPr>
          <w:rFonts w:cs="Arial"/>
          <w:color w:val="000000"/>
          <w:sz w:val="24"/>
          <w:szCs w:val="24"/>
          <w:shd w:val="clear" w:color="auto" w:fill="FFFFFF"/>
        </w:rPr>
        <w:t>nce Report) for warranty from</w:t>
      </w:r>
      <w:r w:rsidRPr="00DB4250">
        <w:rPr>
          <w:rFonts w:cs="Arial"/>
          <w:color w:val="000000"/>
          <w:sz w:val="24"/>
          <w:szCs w:val="24"/>
          <w:shd w:val="clear" w:color="auto" w:fill="FFFFFF"/>
        </w:rPr>
        <w:t xml:space="preserve"> 20.01.2003 to 22.01.2003.</w:t>
      </w:r>
    </w:p>
    <w:p w:rsidR="00AB6735" w:rsidRPr="00362696" w:rsidRDefault="00AB6735" w:rsidP="00AB6735">
      <w:pPr>
        <w:pStyle w:val="ListParagraph"/>
        <w:numPr>
          <w:ilvl w:val="0"/>
          <w:numId w:val="18"/>
        </w:numPr>
        <w:spacing w:after="0" w:line="240" w:lineRule="auto"/>
        <w:rPr>
          <w:rFonts w:cs="Arial"/>
          <w:color w:val="000000"/>
          <w:sz w:val="24"/>
          <w:szCs w:val="24"/>
          <w:shd w:val="clear" w:color="auto" w:fill="FFFFFF"/>
        </w:rPr>
      </w:pPr>
      <w:r w:rsidRPr="00362696">
        <w:rPr>
          <w:rFonts w:cs="Arial"/>
          <w:color w:val="000000"/>
          <w:sz w:val="24"/>
          <w:szCs w:val="24"/>
          <w:shd w:val="clear" w:color="auto" w:fill="FFFFFF"/>
        </w:rPr>
        <w:t>Attended training conducted by HACPL about preparation of daily &amp; Monthly report on 14.09.2003.Attended one day training conducted by HACPL about new Honda Accord on 16.08.2005</w:t>
      </w:r>
    </w:p>
    <w:p w:rsidR="00AB6735" w:rsidRPr="00362696" w:rsidRDefault="00AB6735" w:rsidP="00AB6735">
      <w:pPr>
        <w:pStyle w:val="ListParagraph"/>
        <w:numPr>
          <w:ilvl w:val="0"/>
          <w:numId w:val="18"/>
        </w:numPr>
        <w:tabs>
          <w:tab w:val="left" w:pos="1080"/>
          <w:tab w:val="left" w:pos="3060"/>
        </w:tabs>
        <w:spacing w:after="0" w:line="240" w:lineRule="auto"/>
        <w:rPr>
          <w:rFonts w:cs="Arial"/>
          <w:color w:val="000000"/>
          <w:sz w:val="24"/>
          <w:szCs w:val="24"/>
          <w:shd w:val="clear" w:color="auto" w:fill="FFFFFF"/>
        </w:rPr>
      </w:pPr>
      <w:r w:rsidRPr="00362696">
        <w:rPr>
          <w:rFonts w:cs="Arial"/>
          <w:color w:val="000000"/>
          <w:sz w:val="24"/>
          <w:szCs w:val="24"/>
          <w:shd w:val="clear" w:color="auto" w:fill="FFFFFF"/>
        </w:rPr>
        <w:t>02days service Advisor training of Complaint handling conducted by Pak Suzuki Motors Co Ltd from 19.07.2001 to 20.07.01.</w:t>
      </w:r>
    </w:p>
    <w:p w:rsidR="00AB6735" w:rsidRPr="00DB4250" w:rsidRDefault="00AB6735" w:rsidP="00AB6735">
      <w:pPr>
        <w:pStyle w:val="ListParagraph"/>
        <w:numPr>
          <w:ilvl w:val="0"/>
          <w:numId w:val="18"/>
        </w:numPr>
        <w:tabs>
          <w:tab w:val="left" w:pos="1080"/>
          <w:tab w:val="left" w:pos="3060"/>
        </w:tabs>
        <w:spacing w:after="0" w:line="240" w:lineRule="auto"/>
        <w:rPr>
          <w:rFonts w:cs="Arial"/>
          <w:color w:val="000000"/>
          <w:sz w:val="24"/>
          <w:szCs w:val="24"/>
          <w:shd w:val="clear" w:color="auto" w:fill="FFFFFF"/>
        </w:rPr>
      </w:pPr>
      <w:r w:rsidRPr="00DB4250">
        <w:rPr>
          <w:rFonts w:cs="Arial"/>
          <w:color w:val="000000"/>
          <w:sz w:val="24"/>
          <w:szCs w:val="24"/>
          <w:shd w:val="clear" w:color="auto" w:fill="FFFFFF"/>
        </w:rPr>
        <w:t>Training consisting of 02days regarding PPR (Product Problem Report) of under warranty vehicles &amp; JEN (Job      Estimation Note) conducted by Pak Suzuki Motors Co Ltd</w:t>
      </w:r>
    </w:p>
    <w:p w:rsidR="00362696" w:rsidRPr="00DB4250" w:rsidRDefault="00DB4250" w:rsidP="006965F4">
      <w:pPr>
        <w:spacing w:after="0" w:line="240" w:lineRule="auto"/>
        <w:rPr>
          <w:b/>
          <w:sz w:val="48"/>
          <w:szCs w:val="48"/>
          <w:u w:val="single"/>
        </w:rPr>
      </w:pPr>
      <w:r>
        <w:rPr>
          <w:b/>
          <w:sz w:val="48"/>
          <w:szCs w:val="48"/>
          <w:u w:val="single"/>
        </w:rPr>
        <w:t>Recent Awards:</w:t>
      </w:r>
    </w:p>
    <w:p w:rsidR="006965F4" w:rsidRPr="00072FCE" w:rsidRDefault="00072FCE" w:rsidP="006965F4">
      <w:pPr>
        <w:pStyle w:val="ListParagraph"/>
        <w:numPr>
          <w:ilvl w:val="0"/>
          <w:numId w:val="23"/>
        </w:numPr>
        <w:spacing w:after="160" w:line="256" w:lineRule="auto"/>
        <w:rPr>
          <w:caps/>
          <w:color w:val="000000" w:themeColor="text1"/>
          <w:sz w:val="24"/>
          <w:szCs w:val="24"/>
        </w:rPr>
      </w:pPr>
      <w:r>
        <w:rPr>
          <w:rFonts w:eastAsia="MS Mincho" w:cstheme="minorHAnsi"/>
          <w:bCs/>
          <w:iCs/>
          <w:color w:val="000000" w:themeColor="text1"/>
          <w:sz w:val="24"/>
          <w:szCs w:val="24"/>
        </w:rPr>
        <w:t>N</w:t>
      </w:r>
      <w:r w:rsidRPr="00072FCE">
        <w:rPr>
          <w:rFonts w:eastAsia="MS Mincho" w:cstheme="minorHAnsi"/>
          <w:bCs/>
          <w:iCs/>
          <w:color w:val="000000" w:themeColor="text1"/>
          <w:sz w:val="24"/>
          <w:szCs w:val="24"/>
        </w:rPr>
        <w:t xml:space="preserve">ational champion Toyota </w:t>
      </w:r>
      <w:r w:rsidR="00362696">
        <w:rPr>
          <w:rFonts w:eastAsia="MS Mincho" w:cstheme="minorHAnsi"/>
          <w:bCs/>
          <w:iCs/>
          <w:color w:val="000000" w:themeColor="text1"/>
          <w:sz w:val="24"/>
          <w:szCs w:val="24"/>
        </w:rPr>
        <w:t>UAE</w:t>
      </w:r>
      <w:r w:rsidRPr="00072FCE">
        <w:rPr>
          <w:rFonts w:eastAsia="MS Mincho" w:cstheme="minorHAnsi"/>
          <w:bCs/>
          <w:iCs/>
          <w:color w:val="000000" w:themeColor="text1"/>
          <w:sz w:val="24"/>
          <w:szCs w:val="24"/>
        </w:rPr>
        <w:t xml:space="preserve"> after sales skill contest-2011</w:t>
      </w:r>
    </w:p>
    <w:p w:rsidR="006965F4" w:rsidRPr="00072FCE" w:rsidRDefault="00072FCE" w:rsidP="006965F4">
      <w:pPr>
        <w:pStyle w:val="ListParagraph"/>
        <w:numPr>
          <w:ilvl w:val="0"/>
          <w:numId w:val="23"/>
        </w:numPr>
        <w:spacing w:after="160" w:line="256" w:lineRule="auto"/>
        <w:rPr>
          <w:caps/>
          <w:color w:val="000000" w:themeColor="text1"/>
          <w:sz w:val="24"/>
          <w:szCs w:val="24"/>
        </w:rPr>
      </w:pPr>
      <w:r>
        <w:rPr>
          <w:rFonts w:eastAsia="MS Mincho" w:cstheme="minorHAnsi"/>
          <w:bCs/>
          <w:iCs/>
          <w:color w:val="000000" w:themeColor="text1"/>
          <w:sz w:val="24"/>
          <w:szCs w:val="24"/>
        </w:rPr>
        <w:t>A</w:t>
      </w:r>
      <w:r w:rsidRPr="00072FCE">
        <w:rPr>
          <w:rFonts w:eastAsia="MS Mincho" w:cstheme="minorHAnsi"/>
          <w:bCs/>
          <w:iCs/>
          <w:color w:val="000000" w:themeColor="text1"/>
          <w:sz w:val="24"/>
          <w:szCs w:val="24"/>
        </w:rPr>
        <w:t xml:space="preserve">ttended annual ceremony of international customer service champion at Toyota motor corporation </w:t>
      </w:r>
      <w:r w:rsidR="005B68D5" w:rsidRPr="00072FCE">
        <w:rPr>
          <w:rFonts w:eastAsia="MS Mincho" w:cstheme="minorHAnsi"/>
          <w:bCs/>
          <w:iCs/>
          <w:color w:val="000000" w:themeColor="text1"/>
          <w:sz w:val="24"/>
          <w:szCs w:val="24"/>
        </w:rPr>
        <w:t>Japan</w:t>
      </w:r>
    </w:p>
    <w:p w:rsidR="00E21501" w:rsidRPr="00072FCE" w:rsidRDefault="00072FCE" w:rsidP="006965F4">
      <w:pPr>
        <w:pStyle w:val="ListParagraph"/>
        <w:numPr>
          <w:ilvl w:val="0"/>
          <w:numId w:val="23"/>
        </w:numPr>
        <w:spacing w:after="0" w:line="240" w:lineRule="auto"/>
        <w:rPr>
          <w:rFonts w:eastAsia="MS Mincho" w:cstheme="minorHAnsi"/>
          <w:bCs/>
          <w:iCs/>
          <w:caps/>
          <w:sz w:val="24"/>
          <w:szCs w:val="24"/>
        </w:rPr>
      </w:pPr>
      <w:r>
        <w:rPr>
          <w:rFonts w:eastAsia="MS Mincho" w:cstheme="minorHAnsi"/>
          <w:bCs/>
          <w:iCs/>
          <w:sz w:val="24"/>
          <w:szCs w:val="24"/>
        </w:rPr>
        <w:t>S</w:t>
      </w:r>
      <w:r w:rsidRPr="00072FCE">
        <w:rPr>
          <w:rFonts w:eastAsia="MS Mincho" w:cstheme="minorHAnsi"/>
          <w:bCs/>
          <w:iCs/>
          <w:sz w:val="24"/>
          <w:szCs w:val="24"/>
        </w:rPr>
        <w:t>uccessfully managed operation of flee</w:t>
      </w:r>
      <w:r w:rsidR="00362696">
        <w:rPr>
          <w:rFonts w:eastAsia="MS Mincho" w:cstheme="minorHAnsi"/>
          <w:bCs/>
          <w:iCs/>
          <w:sz w:val="24"/>
          <w:szCs w:val="24"/>
        </w:rPr>
        <w:t>t service at al-</w:t>
      </w:r>
      <w:r w:rsidR="00A312BE">
        <w:rPr>
          <w:rFonts w:eastAsia="MS Mincho" w:cstheme="minorHAnsi"/>
          <w:bCs/>
          <w:iCs/>
          <w:sz w:val="24"/>
          <w:szCs w:val="24"/>
        </w:rPr>
        <w:t>Futtaim</w:t>
      </w:r>
      <w:r w:rsidR="00362696">
        <w:rPr>
          <w:rFonts w:eastAsia="MS Mincho" w:cstheme="minorHAnsi"/>
          <w:bCs/>
          <w:iCs/>
          <w:sz w:val="24"/>
          <w:szCs w:val="24"/>
        </w:rPr>
        <w:t xml:space="preserve"> motors A</w:t>
      </w:r>
      <w:r w:rsidR="00362696" w:rsidRPr="00072FCE">
        <w:rPr>
          <w:rFonts w:eastAsia="MS Mincho" w:cstheme="minorHAnsi"/>
          <w:bCs/>
          <w:iCs/>
          <w:sz w:val="24"/>
          <w:szCs w:val="24"/>
        </w:rPr>
        <w:t>bu Dhabi</w:t>
      </w:r>
    </w:p>
    <w:p w:rsidR="006965F4" w:rsidRPr="00072FCE" w:rsidRDefault="00072FCE" w:rsidP="006965F4">
      <w:pPr>
        <w:pStyle w:val="PlainText"/>
        <w:numPr>
          <w:ilvl w:val="0"/>
          <w:numId w:val="23"/>
        </w:numPr>
        <w:tabs>
          <w:tab w:val="left" w:pos="3969"/>
        </w:tabs>
        <w:ind w:right="-94"/>
        <w:rPr>
          <w:rFonts w:asciiTheme="minorHAnsi" w:eastAsia="MS Mincho" w:hAnsiTheme="minorHAnsi" w:cstheme="minorHAnsi"/>
          <w:bCs/>
          <w:iCs/>
          <w:caps/>
          <w:color w:val="000000" w:themeColor="text1"/>
          <w:sz w:val="24"/>
          <w:szCs w:val="24"/>
        </w:rPr>
      </w:pPr>
      <w:r>
        <w:rPr>
          <w:rFonts w:asciiTheme="minorHAnsi" w:eastAsia="MS Mincho" w:hAnsiTheme="minorHAnsi" w:cstheme="minorHAnsi"/>
          <w:bCs/>
          <w:iCs/>
          <w:color w:val="000000" w:themeColor="text1"/>
          <w:sz w:val="24"/>
          <w:szCs w:val="24"/>
        </w:rPr>
        <w:t>S</w:t>
      </w:r>
      <w:r w:rsidRPr="00072FCE">
        <w:rPr>
          <w:rFonts w:asciiTheme="minorHAnsi" w:eastAsia="MS Mincho" w:hAnsiTheme="minorHAnsi" w:cstheme="minorHAnsi"/>
          <w:bCs/>
          <w:iCs/>
          <w:color w:val="000000" w:themeColor="text1"/>
          <w:sz w:val="24"/>
          <w:szCs w:val="24"/>
        </w:rPr>
        <w:t xml:space="preserve">uccessfully managed &amp; organized </w:t>
      </w:r>
      <w:r w:rsidR="00362696">
        <w:rPr>
          <w:rFonts w:asciiTheme="minorHAnsi" w:eastAsia="MS Mincho" w:hAnsiTheme="minorHAnsi" w:cstheme="minorHAnsi"/>
          <w:bCs/>
          <w:iCs/>
          <w:color w:val="000000" w:themeColor="text1"/>
          <w:sz w:val="24"/>
          <w:szCs w:val="24"/>
        </w:rPr>
        <w:t>RTA</w:t>
      </w:r>
      <w:r w:rsidRPr="00072FCE">
        <w:rPr>
          <w:rFonts w:asciiTheme="minorHAnsi" w:eastAsia="MS Mincho" w:hAnsiTheme="minorHAnsi" w:cstheme="minorHAnsi"/>
          <w:bCs/>
          <w:iCs/>
          <w:color w:val="000000" w:themeColor="text1"/>
          <w:sz w:val="24"/>
          <w:szCs w:val="24"/>
        </w:rPr>
        <w:t xml:space="preserve"> vehicle testing &amp; registration Centre (road &amp; transport authority)</w:t>
      </w:r>
    </w:p>
    <w:p w:rsidR="00FF0F07" w:rsidRDefault="0007363A" w:rsidP="00D378C1">
      <w:pPr>
        <w:spacing w:after="0" w:line="240" w:lineRule="auto"/>
        <w:rPr>
          <w:b/>
          <w:smallCaps/>
          <w:sz w:val="48"/>
          <w:szCs w:val="48"/>
          <w:u w:val="single"/>
        </w:rPr>
      </w:pPr>
      <w:r w:rsidRPr="00A77A4A">
        <w:rPr>
          <w:rFonts w:ascii="Courier New" w:eastAsia="Times New Roman" w:hAnsi="Courier New" w:cs="Courier New"/>
          <w:b/>
          <w:noProof/>
          <w:sz w:val="48"/>
          <w:szCs w:val="48"/>
          <w:u w:val="single"/>
        </w:rPr>
        <w:pict>
          <v:rect id="Rectangle 22" o:spid="_x0000_s1029" style="position:absolute;margin-left:18.75pt;margin-top:3.25pt;width:483.75pt;height:107.1pt;z-index:251658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" fillcolor="white [3201]" stroked="f" strokeweight="1pt">
            <v:textbox style="mso-next-textbox:#Rectangle 22">
              <w:txbxContent>
                <w:p w:rsidR="0077719A" w:rsidRPr="001E4DE6" w:rsidRDefault="0077719A" w:rsidP="00733F9A">
                  <w:pPr>
                    <w:rPr>
                      <w:sz w:val="32"/>
                      <w:szCs w:val="32"/>
                      <w:u w:val="single"/>
                    </w:rPr>
                  </w:pPr>
                  <w:r w:rsidRPr="001E4DE6">
                    <w:rPr>
                      <w:sz w:val="24"/>
                      <w:szCs w:val="24"/>
                    </w:rPr>
                    <w:t xml:space="preserve">                        </w:t>
                  </w:r>
                  <w:r w:rsidRPr="001E4DE6">
                    <w:rPr>
                      <w:sz w:val="32"/>
                      <w:szCs w:val="32"/>
                      <w:u w:val="single"/>
                    </w:rPr>
                    <w:t>Worked Knowledge Automobile Brands</w:t>
                  </w:r>
                </w:p>
                <w:p w:rsidR="0077719A" w:rsidRDefault="0077719A" w:rsidP="00733F9A">
                  <w:pPr>
                    <w:rPr>
                      <w:b/>
                      <w:bCs/>
                      <w:noProof/>
                      <w:color w:val="002060"/>
                      <w:sz w:val="28"/>
                      <w:szCs w:val="28"/>
                      <w:lang w:val="en-US"/>
                    </w:rPr>
                  </w:pPr>
                  <w:r w:rsidRPr="00C80FAE">
                    <w:rPr>
                      <w:rFonts w:ascii="Verdana" w:eastAsia="MS Mincho" w:hAnsi="Verdana" w:cs="Tahoma"/>
                      <w:noProof/>
                      <w:sz w:val="19"/>
                      <w:szCs w:val="19"/>
                      <w:lang w:val="en-US"/>
                    </w:rPr>
                    <w:drawing>
                      <wp:inline distT="0" distB="0" distL="0" distR="0">
                        <wp:extent cx="381000" cy="428625"/>
                        <wp:effectExtent l="0" t="0" r="0" b="9525"/>
                        <wp:docPr id="35" name="Picture 16" descr="IMG-20160507-WA00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G-20160507-WA0000.jpg"/>
                                <pic:cNvPicPr>
                                  <a:picLocks/>
                                </pic:cNvPicPr>
                              </pic:nvPicPr>
                              <pic:blipFill>
                                <a:blip r:embed="rId10">
                                  <a:lum bright="10000" contrast="58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r>
                    <w:rPr>
                      <w:noProof/>
                      <w:lang w:val="en-US"/>
                    </w:rPr>
                    <w:t xml:space="preserve">      </w:t>
                  </w:r>
                  <w:r>
                    <w:rPr>
                      <w:noProof/>
                      <w:lang w:val="en-US"/>
                    </w:rPr>
                    <w:drawing>
                      <wp:inline distT="0" distB="0" distL="0" distR="0">
                        <wp:extent cx="885825" cy="266700"/>
                        <wp:effectExtent l="19050" t="0" r="9525" b="0"/>
                        <wp:docPr id="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xmlns:a14="http://schemas.microsoft.com/office/drawing/2010/main" val="0"/>
                                    </a:ext>
                                  </a:extLst>
                                </a:blip>
                                <a:srcRect/>
                                <a:stretch>
                                  <a:fillRect/>
                                </a:stretch>
                              </pic:blipFill>
                              <pic:spPr bwMode="auto">
                                <a:xfrm>
                                  <a:off x="0" y="0"/>
                                  <a:ext cx="889616" cy="267841"/>
                                </a:xfrm>
                                <a:prstGeom prst="rect">
                                  <a:avLst/>
                                </a:prstGeom>
                                <a:noFill/>
                                <a:ln>
                                  <a:noFill/>
                                </a:ln>
                              </pic:spPr>
                            </pic:pic>
                          </a:graphicData>
                        </a:graphic>
                      </wp:inline>
                    </w:drawing>
                  </w:r>
                  <w:r>
                    <w:rPr>
                      <w:noProof/>
                      <w:lang w:val="en-US"/>
                    </w:rPr>
                    <w:t xml:space="preserve">    </w:t>
                  </w:r>
                  <w:r w:rsidRPr="00AB1913">
                    <w:rPr>
                      <w:noProof/>
                      <w:lang w:val="en-US"/>
                    </w:rPr>
                    <w:drawing>
                      <wp:inline distT="0" distB="0" distL="0" distR="0">
                        <wp:extent cx="733425" cy="323850"/>
                        <wp:effectExtent l="19050" t="0" r="9525" b="0"/>
                        <wp:docPr id="1" name="Picture 1" descr="Image result for Toyo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oyota logo"/>
                                <pic:cNvPicPr>
                                  <a:picLocks noChangeAspect="1" noChangeArrowheads="1"/>
                                </pic:cNvPicPr>
                              </pic:nvPicPr>
                              <pic:blipFill>
                                <a:blip r:embed="rId12"/>
                                <a:srcRect/>
                                <a:stretch>
                                  <a:fillRect/>
                                </a:stretch>
                              </pic:blipFill>
                              <pic:spPr bwMode="auto">
                                <a:xfrm>
                                  <a:off x="0" y="0"/>
                                  <a:ext cx="733425" cy="323850"/>
                                </a:xfrm>
                                <a:prstGeom prst="rect">
                                  <a:avLst/>
                                </a:prstGeom>
                                <a:noFill/>
                                <a:ln w="9525">
                                  <a:noFill/>
                                  <a:miter lim="800000"/>
                                  <a:headEnd/>
                                  <a:tailEnd/>
                                </a:ln>
                              </pic:spPr>
                            </pic:pic>
                          </a:graphicData>
                        </a:graphic>
                      </wp:inline>
                    </w:drawing>
                  </w:r>
                  <w:r>
                    <w:rPr>
                      <w:noProof/>
                      <w:lang w:val="en-US"/>
                    </w:rPr>
                    <w:t xml:space="preserve">   </w:t>
                  </w:r>
                  <w:r>
                    <w:rPr>
                      <w:noProof/>
                      <w:lang w:val="en-US"/>
                    </w:rPr>
                    <w:drawing>
                      <wp:inline distT="0" distB="0" distL="0" distR="0">
                        <wp:extent cx="542925" cy="314325"/>
                        <wp:effectExtent l="0" t="0" r="9525" b="9525"/>
                        <wp:docPr id="37" name="Picture 13" descr="Lexus-Logo"/>
                        <wp:cNvGraphicFramePr/>
                        <a:graphic xmlns:a="http://schemas.openxmlformats.org/drawingml/2006/main">
                          <a:graphicData uri="http://schemas.openxmlformats.org/drawingml/2006/picture">
                            <pic:pic xmlns:pic="http://schemas.openxmlformats.org/drawingml/2006/picture">
                              <pic:nvPicPr>
                                <pic:cNvPr id="13" name="Picture 13" descr="Lexus-Logo"/>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xmlns:a14="http://schemas.microsoft.com/office/drawing/2010/main" val="0"/>
                                    </a:ext>
                                  </a:extLst>
                                </a:blip>
                                <a:srcRect/>
                                <a:stretch>
                                  <a:fillRect/>
                                </a:stretch>
                              </pic:blipFill>
                              <pic:spPr bwMode="auto">
                                <a:xfrm>
                                  <a:off x="0" y="0"/>
                                  <a:ext cx="542925" cy="314325"/>
                                </a:xfrm>
                                <a:prstGeom prst="rect">
                                  <a:avLst/>
                                </a:prstGeom>
                                <a:noFill/>
                              </pic:spPr>
                            </pic:pic>
                          </a:graphicData>
                        </a:graphic>
                      </wp:inline>
                    </w:drawing>
                  </w:r>
                  <w:r>
                    <w:rPr>
                      <w:rFonts w:ascii="Verdana" w:eastAsia="MS Mincho" w:hAnsi="Verdana" w:cs="Tahoma"/>
                      <w:noProof/>
                      <w:sz w:val="19"/>
                      <w:szCs w:val="19"/>
                      <w:lang w:val="en-US"/>
                    </w:rPr>
                    <w:t xml:space="preserve">   </w:t>
                  </w:r>
                  <w:r w:rsidRPr="00C80FAE">
                    <w:rPr>
                      <w:rFonts w:ascii="Verdana" w:eastAsia="MS Mincho" w:hAnsi="Verdana" w:cs="Tahoma"/>
                      <w:noProof/>
                      <w:sz w:val="19"/>
                      <w:szCs w:val="19"/>
                      <w:lang w:val="en-US"/>
                    </w:rPr>
                    <w:drawing>
                      <wp:inline distT="0" distB="0" distL="0" distR="0">
                        <wp:extent cx="427990" cy="380365"/>
                        <wp:effectExtent l="19050" t="0" r="0" b="0"/>
                        <wp:docPr id="38" name="Picture Frame 1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Frame 1030"/>
                                <pic:cNvPicPr>
                                  <a:picLocks/>
                                </pic:cNvPicPr>
                              </pic:nvPicPr>
                              <pic:blipFill>
                                <a:blip r:embed="rId14">
                                  <a:lum bright="7000" contrast="4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xmlns:a14="http://schemas.microsoft.com/office/drawing/2010/main" val="0"/>
                                    </a:ext>
                                  </a:extLst>
                                </a:blip>
                                <a:srcRect/>
                                <a:stretch>
                                  <a:fillRect/>
                                </a:stretch>
                              </pic:blipFill>
                              <pic:spPr bwMode="auto">
                                <a:xfrm>
                                  <a:off x="0" y="0"/>
                                  <a:ext cx="427990" cy="380365"/>
                                </a:xfrm>
                                <a:prstGeom prst="rect">
                                  <a:avLst/>
                                </a:prstGeom>
                                <a:noFill/>
                                <a:ln>
                                  <a:noFill/>
                                </a:ln>
                              </pic:spPr>
                            </pic:pic>
                          </a:graphicData>
                        </a:graphic>
                      </wp:inline>
                    </w:drawing>
                  </w:r>
                  <w:r>
                    <w:rPr>
                      <w:noProof/>
                      <w:lang w:val="en-US"/>
                    </w:rPr>
                    <w:t xml:space="preserve">    </w:t>
                  </w:r>
                  <w:r>
                    <w:rPr>
                      <w:noProof/>
                      <w:lang w:val="en-US"/>
                    </w:rPr>
                    <w:drawing>
                      <wp:inline distT="0" distB="0" distL="0" distR="0">
                        <wp:extent cx="561975" cy="371475"/>
                        <wp:effectExtent l="19050" t="0" r="9525" b="0"/>
                        <wp:docPr id="39" name="Picture 14" descr="Honda-logo"/>
                        <wp:cNvGraphicFramePr/>
                        <a:graphic xmlns:a="http://schemas.openxmlformats.org/drawingml/2006/main">
                          <a:graphicData uri="http://schemas.openxmlformats.org/drawingml/2006/picture">
                            <pic:pic xmlns:pic="http://schemas.openxmlformats.org/drawingml/2006/picture">
                              <pic:nvPicPr>
                                <pic:cNvPr id="14" name="Picture 14" descr="Honda-logo"/>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xmlns:a14="http://schemas.microsoft.com/office/drawing/2010/main" val="0"/>
                                    </a:ext>
                                  </a:extLst>
                                </a:blip>
                                <a:srcRect/>
                                <a:stretch>
                                  <a:fillRect/>
                                </a:stretch>
                              </pic:blipFill>
                              <pic:spPr bwMode="auto">
                                <a:xfrm>
                                  <a:off x="0" y="0"/>
                                  <a:ext cx="561975" cy="371475"/>
                                </a:xfrm>
                                <a:prstGeom prst="rect">
                                  <a:avLst/>
                                </a:prstGeom>
                                <a:noFill/>
                              </pic:spPr>
                            </pic:pic>
                          </a:graphicData>
                        </a:graphic>
                      </wp:inline>
                    </w:drawing>
                  </w:r>
                  <w:r>
                    <w:rPr>
                      <w:noProof/>
                      <w:lang w:val="en-US"/>
                    </w:rPr>
                    <w:t xml:space="preserve">    </w:t>
                  </w:r>
                  <w:r>
                    <w:rPr>
                      <w:noProof/>
                      <w:lang w:val="en-US"/>
                    </w:rPr>
                    <w:drawing>
                      <wp:inline distT="0" distB="0" distL="0" distR="0">
                        <wp:extent cx="476250" cy="371475"/>
                        <wp:effectExtent l="0" t="0" r="0" b="0"/>
                        <wp:docPr id="40" name="Picture 12" descr="suzuki-eps-vector-logo-400x400"/>
                        <wp:cNvGraphicFramePr/>
                        <a:graphic xmlns:a="http://schemas.openxmlformats.org/drawingml/2006/main">
                          <a:graphicData uri="http://schemas.openxmlformats.org/drawingml/2006/picture">
                            <pic:pic xmlns:pic="http://schemas.openxmlformats.org/drawingml/2006/picture">
                              <pic:nvPicPr>
                                <pic:cNvPr id="12" name="Picture 12" descr="suzuki-eps-vector-logo-400x400"/>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xmlns:a14="http://schemas.microsoft.com/office/drawing/2010/main" val="0"/>
                                    </a:ext>
                                  </a:extLst>
                                </a:blip>
                                <a:srcRect/>
                                <a:stretch>
                                  <a:fillRect/>
                                </a:stretch>
                              </pic:blipFill>
                              <pic:spPr bwMode="auto">
                                <a:xfrm>
                                  <a:off x="0" y="0"/>
                                  <a:ext cx="476250" cy="371475"/>
                                </a:xfrm>
                                <a:prstGeom prst="rect">
                                  <a:avLst/>
                                </a:prstGeom>
                                <a:noFill/>
                              </pic:spPr>
                            </pic:pic>
                          </a:graphicData>
                        </a:graphic>
                      </wp:inline>
                    </w:drawing>
                  </w:r>
                  <w:r>
                    <w:rPr>
                      <w:b/>
                      <w:bCs/>
                      <w:noProof/>
                      <w:color w:val="002060"/>
                      <w:sz w:val="28"/>
                      <w:szCs w:val="28"/>
                      <w:lang w:val="en-US"/>
                    </w:rPr>
                    <w:t xml:space="preserve"> </w:t>
                  </w:r>
                  <w:r w:rsidRPr="00C80FAE">
                    <w:rPr>
                      <w:b/>
                      <w:bCs/>
                      <w:noProof/>
                      <w:color w:val="002060"/>
                      <w:sz w:val="28"/>
                      <w:szCs w:val="28"/>
                      <w:lang w:val="en-US"/>
                    </w:rPr>
                    <w:drawing>
                      <wp:inline distT="0" distB="0" distL="0" distR="0">
                        <wp:extent cx="1352550" cy="247650"/>
                        <wp:effectExtent l="0" t="0" r="0" b="0"/>
                        <wp:docPr id="41" name="Picture Frame 10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Frame 1026"/>
                                <pic:cNvPicPr>
                                  <a:picLocks/>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xmlns:a14="http://schemas.microsoft.com/office/drawing/2010/main" val="0"/>
                                    </a:ext>
                                  </a:extLst>
                                </a:blip>
                                <a:srcRect/>
                                <a:stretch>
                                  <a:fillRect/>
                                </a:stretch>
                              </pic:blipFill>
                              <pic:spPr bwMode="auto">
                                <a:xfrm>
                                  <a:off x="0" y="0"/>
                                  <a:ext cx="1352550" cy="247650"/>
                                </a:xfrm>
                                <a:prstGeom prst="rect">
                                  <a:avLst/>
                                </a:prstGeom>
                                <a:noFill/>
                                <a:ln>
                                  <a:noFill/>
                                </a:ln>
                              </pic:spPr>
                            </pic:pic>
                          </a:graphicData>
                        </a:graphic>
                      </wp:inline>
                    </w:drawing>
                  </w:r>
                  <w:r>
                    <w:rPr>
                      <w:b/>
                      <w:bCs/>
                      <w:noProof/>
                      <w:color w:val="002060"/>
                      <w:sz w:val="28"/>
                      <w:szCs w:val="28"/>
                      <w:lang w:val="en-US"/>
                    </w:rPr>
                    <w:t xml:space="preserve">   </w:t>
                  </w:r>
                  <w:r w:rsidRPr="00C80FAE">
                    <w:rPr>
                      <w:b/>
                      <w:bCs/>
                      <w:noProof/>
                      <w:color w:val="002060"/>
                      <w:sz w:val="28"/>
                      <w:szCs w:val="28"/>
                      <w:lang w:val="en-US"/>
                    </w:rPr>
                    <w:drawing>
                      <wp:inline distT="0" distB="0" distL="0" distR="0">
                        <wp:extent cx="1323975" cy="228600"/>
                        <wp:effectExtent l="0" t="0" r="9525" b="0"/>
                        <wp:docPr id="42" name="Picture Frame 10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Frame 1034"/>
                                <pic:cNvPicPr>
                                  <a:picLocks/>
                                </pic:cNvPicPr>
                              </pic:nvPicPr>
                              <pic:blipFill>
                                <a:blip r:embed="rId18">
                                  <a:lum contrast="3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w15="http://schemas.microsoft.com/office/word/2012/wordml" xmlns:w16se="http://schemas.microsoft.com/office/word/2015/wordml/symex" xmlns:a14="http://schemas.microsoft.com/office/drawing/2010/main" val="0"/>
                                    </a:ext>
                                  </a:extLst>
                                </a:blip>
                                <a:srcRect/>
                                <a:stretch>
                                  <a:fillRect/>
                                </a:stretch>
                              </pic:blipFill>
                              <pic:spPr bwMode="auto">
                                <a:xfrm>
                                  <a:off x="0" y="0"/>
                                  <a:ext cx="1323975" cy="228600"/>
                                </a:xfrm>
                                <a:prstGeom prst="rect">
                                  <a:avLst/>
                                </a:prstGeom>
                                <a:noFill/>
                                <a:ln>
                                  <a:noFill/>
                                </a:ln>
                              </pic:spPr>
                            </pic:pic>
                          </a:graphicData>
                        </a:graphic>
                      </wp:inline>
                    </w:drawing>
                  </w:r>
                  <w:r>
                    <w:rPr>
                      <w:b/>
                      <w:bCs/>
                      <w:noProof/>
                      <w:color w:val="002060"/>
                      <w:sz w:val="28"/>
                      <w:szCs w:val="28"/>
                      <w:lang w:val="en-US"/>
                    </w:rPr>
                    <w:t xml:space="preserve">   </w:t>
                  </w:r>
                  <w:r>
                    <w:rPr>
                      <w:noProof/>
                      <w:lang w:val="en-US"/>
                    </w:rPr>
                    <w:drawing>
                      <wp:inline distT="0" distB="0" distL="0" distR="0">
                        <wp:extent cx="847725" cy="358402"/>
                        <wp:effectExtent l="0" t="0" r="0" b="0"/>
                        <wp:docPr id="4" name="Picture 1" descr="Image result for cherry c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erry car logo"/>
                                <pic:cNvPicPr>
                                  <a:picLocks noChangeAspect="1" noChangeArrowheads="1"/>
                                </pic:cNvPicPr>
                              </pic:nvPicPr>
                              <pic:blipFill>
                                <a:blip r:embed="rId19"/>
                                <a:srcRect/>
                                <a:stretch>
                                  <a:fillRect/>
                                </a:stretch>
                              </pic:blipFill>
                              <pic:spPr bwMode="auto">
                                <a:xfrm>
                                  <a:off x="0" y="0"/>
                                  <a:ext cx="851504" cy="360000"/>
                                </a:xfrm>
                                <a:prstGeom prst="rect">
                                  <a:avLst/>
                                </a:prstGeom>
                                <a:noFill/>
                                <a:ln w="9525">
                                  <a:noFill/>
                                  <a:miter lim="800000"/>
                                  <a:headEnd/>
                                  <a:tailEnd/>
                                </a:ln>
                              </pic:spPr>
                            </pic:pic>
                          </a:graphicData>
                        </a:graphic>
                      </wp:inline>
                    </w:drawing>
                  </w:r>
                  <w:r>
                    <w:rPr>
                      <w:b/>
                      <w:bCs/>
                      <w:noProof/>
                      <w:color w:val="002060"/>
                      <w:sz w:val="28"/>
                      <w:szCs w:val="28"/>
                      <w:lang w:val="en-US"/>
                    </w:rPr>
                    <w:t xml:space="preserve">  </w:t>
                  </w:r>
                  <w:r w:rsidRPr="007218FB">
                    <w:rPr>
                      <w:b/>
                      <w:bCs/>
                      <w:noProof/>
                      <w:color w:val="002060"/>
                      <w:sz w:val="28"/>
                      <w:szCs w:val="28"/>
                      <w:lang w:val="en-US"/>
                    </w:rPr>
                    <w:drawing>
                      <wp:inline distT="0" distB="0" distL="0" distR="0">
                        <wp:extent cx="552450" cy="360045"/>
                        <wp:effectExtent l="19050" t="0" r="0" b="0"/>
                        <wp:docPr id="7" name="Picture 4" descr="Image result for JAC c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JAC car logo"/>
                                <pic:cNvPicPr>
                                  <a:picLocks noChangeAspect="1" noChangeArrowheads="1"/>
                                </pic:cNvPicPr>
                              </pic:nvPicPr>
                              <pic:blipFill>
                                <a:blip r:embed="rId20">
                                  <a:lum bright="-1000"/>
                                </a:blip>
                                <a:srcRect/>
                                <a:stretch>
                                  <a:fillRect/>
                                </a:stretch>
                              </pic:blipFill>
                              <pic:spPr bwMode="auto">
                                <a:xfrm>
                                  <a:off x="0" y="0"/>
                                  <a:ext cx="552381" cy="360000"/>
                                </a:xfrm>
                                <a:prstGeom prst="rect">
                                  <a:avLst/>
                                </a:prstGeom>
                                <a:noFill/>
                                <a:ln w="9525">
                                  <a:noFill/>
                                  <a:miter lim="800000"/>
                                  <a:headEnd/>
                                  <a:tailEnd/>
                                </a:ln>
                              </pic:spPr>
                            </pic:pic>
                          </a:graphicData>
                        </a:graphic>
                      </wp:inline>
                    </w:drawing>
                  </w:r>
                </w:p>
                <w:p w:rsidR="0077719A" w:rsidRDefault="0077719A" w:rsidP="00733F9A">
                  <w:pPr>
                    <w:rPr>
                      <w:b/>
                      <w:bCs/>
                      <w:noProof/>
                      <w:color w:val="002060"/>
                      <w:sz w:val="28"/>
                      <w:szCs w:val="28"/>
                      <w:lang w:val="en-US"/>
                    </w:rPr>
                  </w:pPr>
                  <w:r>
                    <w:rPr>
                      <w:b/>
                      <w:bCs/>
                      <w:noProof/>
                      <w:color w:val="002060"/>
                      <w:sz w:val="28"/>
                      <w:szCs w:val="28"/>
                      <w:lang w:val="en-US"/>
                    </w:rPr>
                    <w:t>+</w:t>
                  </w:r>
                </w:p>
                <w:p w:rsidR="0077719A" w:rsidRDefault="0077719A" w:rsidP="00733F9A">
                  <w:pPr>
                    <w:rPr>
                      <w:b/>
                      <w:bCs/>
                      <w:noProof/>
                      <w:color w:val="002060"/>
                      <w:sz w:val="28"/>
                      <w:szCs w:val="28"/>
                      <w:lang w:val="en-US"/>
                    </w:rPr>
                  </w:pPr>
                  <w:r>
                    <w:rPr>
                      <w:b/>
                      <w:bCs/>
                      <w:noProof/>
                      <w:color w:val="002060"/>
                      <w:sz w:val="28"/>
                      <w:szCs w:val="28"/>
                      <w:lang w:val="en-US"/>
                    </w:rPr>
                    <w:t>‘+6</w:t>
                  </w:r>
                </w:p>
                <w:p w:rsidR="0077719A" w:rsidRDefault="0077719A" w:rsidP="00733F9A">
                  <w:pPr>
                    <w:rPr>
                      <w:b/>
                      <w:bCs/>
                      <w:noProof/>
                      <w:color w:val="002060"/>
                      <w:sz w:val="28"/>
                      <w:szCs w:val="28"/>
                      <w:lang w:val="en-US"/>
                    </w:rPr>
                  </w:pPr>
                  <w:r>
                    <w:rPr>
                      <w:b/>
                      <w:bCs/>
                      <w:noProof/>
                      <w:color w:val="002060"/>
                      <w:sz w:val="28"/>
                      <w:szCs w:val="28"/>
                      <w:lang w:val="en-US"/>
                    </w:rPr>
                    <w:t>32</w:t>
                  </w:r>
                  <w:r w:rsidRPr="00794038">
                    <w:rPr>
                      <w:b/>
                      <w:bCs/>
                      <w:noProof/>
                      <w:color w:val="002060"/>
                      <w:sz w:val="28"/>
                      <w:szCs w:val="28"/>
                      <w:lang w:val="en-US"/>
                    </w:rPr>
                    <w:drawing>
                      <wp:inline distT="0" distB="0" distL="0" distR="0">
                        <wp:extent cx="771525" cy="428625"/>
                        <wp:effectExtent l="19050" t="0" r="9525" b="0"/>
                        <wp:docPr id="6" name="Picture 4" descr="Image result for JAC c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JAC car logo"/>
                                <pic:cNvPicPr>
                                  <a:picLocks noChangeAspect="1" noChangeArrowheads="1"/>
                                </pic:cNvPicPr>
                              </pic:nvPicPr>
                              <pic:blipFill>
                                <a:blip r:embed="rId20"/>
                                <a:srcRect/>
                                <a:stretch>
                                  <a:fillRect/>
                                </a:stretch>
                              </pic:blipFill>
                              <pic:spPr bwMode="auto">
                                <a:xfrm>
                                  <a:off x="0" y="0"/>
                                  <a:ext cx="771428" cy="428571"/>
                                </a:xfrm>
                                <a:prstGeom prst="rect">
                                  <a:avLst/>
                                </a:prstGeom>
                                <a:noFill/>
                                <a:ln w="9525">
                                  <a:noFill/>
                                  <a:miter lim="800000"/>
                                  <a:headEnd/>
                                  <a:tailEnd/>
                                </a:ln>
                              </pic:spPr>
                            </pic:pic>
                          </a:graphicData>
                        </a:graphic>
                      </wp:inline>
                    </w:drawing>
                  </w:r>
                </w:p>
                <w:p w:rsidR="0077719A" w:rsidRDefault="0077719A" w:rsidP="00733F9A"/>
                <w:p w:rsidR="0077719A" w:rsidRPr="00DA33F8" w:rsidRDefault="0077719A" w:rsidP="00733F9A"/>
              </w:txbxContent>
            </v:textbox>
          </v:rect>
        </w:pict>
      </w:r>
    </w:p>
    <w:p w:rsidR="00733F9A" w:rsidRDefault="00733F9A" w:rsidP="00D378C1">
      <w:pPr>
        <w:spacing w:after="0" w:line="240" w:lineRule="auto"/>
        <w:rPr>
          <w:b/>
          <w:smallCaps/>
          <w:sz w:val="48"/>
          <w:szCs w:val="48"/>
          <w:u w:val="single"/>
        </w:rPr>
      </w:pPr>
    </w:p>
    <w:p w:rsidR="006D29A7" w:rsidRDefault="006D29A7" w:rsidP="00D378C1">
      <w:pPr>
        <w:spacing w:after="0" w:line="240" w:lineRule="auto"/>
        <w:rPr>
          <w:b/>
          <w:smallCaps/>
          <w:sz w:val="48"/>
          <w:szCs w:val="48"/>
          <w:u w:val="single"/>
        </w:rPr>
      </w:pPr>
    </w:p>
    <w:sectPr w:rsidR="006D29A7" w:rsidSect="008F13C9">
      <w:pgSz w:w="11906" w:h="16838"/>
      <w:pgMar w:top="720" w:right="720" w:bottom="720" w:left="720" w:header="709" w:footer="709"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1589" w:rsidRDefault="00B81589" w:rsidP="0078254E">
      <w:pPr>
        <w:spacing w:after="0" w:line="240" w:lineRule="auto"/>
      </w:pPr>
      <w:r>
        <w:separator/>
      </w:r>
    </w:p>
  </w:endnote>
  <w:endnote w:type="continuationSeparator" w:id="0">
    <w:p w:rsidR="00B81589" w:rsidRDefault="00B81589" w:rsidP="007825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1589" w:rsidRDefault="00B81589" w:rsidP="0078254E">
      <w:pPr>
        <w:spacing w:after="0" w:line="240" w:lineRule="auto"/>
      </w:pPr>
      <w:r>
        <w:separator/>
      </w:r>
    </w:p>
  </w:footnote>
  <w:footnote w:type="continuationSeparator" w:id="0">
    <w:p w:rsidR="00B81589" w:rsidRDefault="00B81589" w:rsidP="0078254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50E54"/>
    <w:multiLevelType w:val="hybridMultilevel"/>
    <w:tmpl w:val="AA3C48A8"/>
    <w:lvl w:ilvl="0" w:tplc="674EA544">
      <w:start w:val="2012"/>
      <w:numFmt w:val="decimal"/>
      <w:lvlText w:val="%1"/>
      <w:lvlJc w:val="left"/>
      <w:pPr>
        <w:ind w:left="1815" w:hanging="480"/>
      </w:pPr>
      <w:rPr>
        <w:rFonts w:hint="default"/>
      </w:rPr>
    </w:lvl>
    <w:lvl w:ilvl="1" w:tplc="08090019" w:tentative="1">
      <w:start w:val="1"/>
      <w:numFmt w:val="lowerLetter"/>
      <w:lvlText w:val="%2."/>
      <w:lvlJc w:val="left"/>
      <w:pPr>
        <w:ind w:left="2415" w:hanging="360"/>
      </w:pPr>
    </w:lvl>
    <w:lvl w:ilvl="2" w:tplc="0809001B" w:tentative="1">
      <w:start w:val="1"/>
      <w:numFmt w:val="lowerRoman"/>
      <w:lvlText w:val="%3."/>
      <w:lvlJc w:val="right"/>
      <w:pPr>
        <w:ind w:left="3135" w:hanging="180"/>
      </w:pPr>
    </w:lvl>
    <w:lvl w:ilvl="3" w:tplc="0809000F" w:tentative="1">
      <w:start w:val="1"/>
      <w:numFmt w:val="decimal"/>
      <w:lvlText w:val="%4."/>
      <w:lvlJc w:val="left"/>
      <w:pPr>
        <w:ind w:left="3855" w:hanging="360"/>
      </w:pPr>
    </w:lvl>
    <w:lvl w:ilvl="4" w:tplc="08090019" w:tentative="1">
      <w:start w:val="1"/>
      <w:numFmt w:val="lowerLetter"/>
      <w:lvlText w:val="%5."/>
      <w:lvlJc w:val="left"/>
      <w:pPr>
        <w:ind w:left="4575" w:hanging="360"/>
      </w:pPr>
    </w:lvl>
    <w:lvl w:ilvl="5" w:tplc="0809001B" w:tentative="1">
      <w:start w:val="1"/>
      <w:numFmt w:val="lowerRoman"/>
      <w:lvlText w:val="%6."/>
      <w:lvlJc w:val="right"/>
      <w:pPr>
        <w:ind w:left="5295" w:hanging="180"/>
      </w:pPr>
    </w:lvl>
    <w:lvl w:ilvl="6" w:tplc="0809000F" w:tentative="1">
      <w:start w:val="1"/>
      <w:numFmt w:val="decimal"/>
      <w:lvlText w:val="%7."/>
      <w:lvlJc w:val="left"/>
      <w:pPr>
        <w:ind w:left="6015" w:hanging="360"/>
      </w:pPr>
    </w:lvl>
    <w:lvl w:ilvl="7" w:tplc="08090019" w:tentative="1">
      <w:start w:val="1"/>
      <w:numFmt w:val="lowerLetter"/>
      <w:lvlText w:val="%8."/>
      <w:lvlJc w:val="left"/>
      <w:pPr>
        <w:ind w:left="6735" w:hanging="360"/>
      </w:pPr>
    </w:lvl>
    <w:lvl w:ilvl="8" w:tplc="0809001B" w:tentative="1">
      <w:start w:val="1"/>
      <w:numFmt w:val="lowerRoman"/>
      <w:lvlText w:val="%9."/>
      <w:lvlJc w:val="right"/>
      <w:pPr>
        <w:ind w:left="7455" w:hanging="180"/>
      </w:pPr>
    </w:lvl>
  </w:abstractNum>
  <w:abstractNum w:abstractNumId="1">
    <w:nsid w:val="06DC55BF"/>
    <w:multiLevelType w:val="hybridMultilevel"/>
    <w:tmpl w:val="709A615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C391544"/>
    <w:multiLevelType w:val="hybridMultilevel"/>
    <w:tmpl w:val="2A2E90C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1A195998"/>
    <w:multiLevelType w:val="hybridMultilevel"/>
    <w:tmpl w:val="470018E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9A6EB8"/>
    <w:multiLevelType w:val="hybridMultilevel"/>
    <w:tmpl w:val="66DC750C"/>
    <w:lvl w:ilvl="0" w:tplc="C97879AC">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E432D77"/>
    <w:multiLevelType w:val="multilevel"/>
    <w:tmpl w:val="EC540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525454"/>
    <w:multiLevelType w:val="hybridMultilevel"/>
    <w:tmpl w:val="CED43D7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DED1F15"/>
    <w:multiLevelType w:val="hybridMultilevel"/>
    <w:tmpl w:val="52BEAC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912DD2"/>
    <w:multiLevelType w:val="hybridMultilevel"/>
    <w:tmpl w:val="FE1AC4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912840"/>
    <w:multiLevelType w:val="hybridMultilevel"/>
    <w:tmpl w:val="C03C617A"/>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nsid w:val="380D7F7B"/>
    <w:multiLevelType w:val="hybridMultilevel"/>
    <w:tmpl w:val="A8985D5A"/>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nsid w:val="3D3A10F1"/>
    <w:multiLevelType w:val="hybridMultilevel"/>
    <w:tmpl w:val="4BAC92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E197BA4"/>
    <w:multiLevelType w:val="hybridMultilevel"/>
    <w:tmpl w:val="51F6BB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4A055B25"/>
    <w:multiLevelType w:val="hybridMultilevel"/>
    <w:tmpl w:val="DB223F4A"/>
    <w:lvl w:ilvl="0" w:tplc="C97879AC">
      <w:start w:val="1"/>
      <w:numFmt w:val="decimal"/>
      <w:lvlText w:val="%1)"/>
      <w:lvlJc w:val="left"/>
      <w:pPr>
        <w:ind w:left="1440" w:hanging="360"/>
      </w:pPr>
      <w:rPr>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nsid w:val="4F04041F"/>
    <w:multiLevelType w:val="hybridMultilevel"/>
    <w:tmpl w:val="9B3A6C7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4FD15620"/>
    <w:multiLevelType w:val="hybridMultilevel"/>
    <w:tmpl w:val="F70AFE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5B3D7FDF"/>
    <w:multiLevelType w:val="hybridMultilevel"/>
    <w:tmpl w:val="D57A3BD4"/>
    <w:lvl w:ilvl="0" w:tplc="C97879AC">
      <w:start w:val="1"/>
      <w:numFmt w:val="decimal"/>
      <w:lvlText w:val="%1)"/>
      <w:lvlJc w:val="left"/>
      <w:pPr>
        <w:ind w:left="1440" w:hanging="360"/>
      </w:pPr>
      <w:rPr>
        <w:color w:val="auto"/>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nsid w:val="610B1F24"/>
    <w:multiLevelType w:val="hybridMultilevel"/>
    <w:tmpl w:val="C5083618"/>
    <w:lvl w:ilvl="0" w:tplc="08090015">
      <w:start w:val="1"/>
      <w:numFmt w:val="upperLetter"/>
      <w:lvlText w:val="%1."/>
      <w:lvlJc w:val="left"/>
      <w:pPr>
        <w:ind w:left="294"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18">
    <w:nsid w:val="617C2065"/>
    <w:multiLevelType w:val="hybridMultilevel"/>
    <w:tmpl w:val="1A50DB9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524752B"/>
    <w:multiLevelType w:val="hybridMultilevel"/>
    <w:tmpl w:val="9FFC1262"/>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nsid w:val="67D35CC2"/>
    <w:multiLevelType w:val="hybridMultilevel"/>
    <w:tmpl w:val="9B6033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692B744E"/>
    <w:multiLevelType w:val="hybridMultilevel"/>
    <w:tmpl w:val="318C0F0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B5D0B5B"/>
    <w:multiLevelType w:val="hybridMultilevel"/>
    <w:tmpl w:val="8280E47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6D7F6BE9"/>
    <w:multiLevelType w:val="hybridMultilevel"/>
    <w:tmpl w:val="1B448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72C3026A"/>
    <w:multiLevelType w:val="hybridMultilevel"/>
    <w:tmpl w:val="A2DC4E2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3D5164C"/>
    <w:multiLevelType w:val="hybridMultilevel"/>
    <w:tmpl w:val="35EC075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8313822"/>
    <w:multiLevelType w:val="hybridMultilevel"/>
    <w:tmpl w:val="624EE45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B967294"/>
    <w:multiLevelType w:val="hybridMultilevel"/>
    <w:tmpl w:val="AF2E28D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7E96143E"/>
    <w:multiLevelType w:val="hybridMultilevel"/>
    <w:tmpl w:val="956CF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27"/>
  </w:num>
  <w:num w:numId="3">
    <w:abstractNumId w:val="1"/>
  </w:num>
  <w:num w:numId="4">
    <w:abstractNumId w:val="6"/>
  </w:num>
  <w:num w:numId="5">
    <w:abstractNumId w:val="4"/>
  </w:num>
  <w:num w:numId="6">
    <w:abstractNumId w:val="9"/>
  </w:num>
  <w:num w:numId="7">
    <w:abstractNumId w:val="10"/>
  </w:num>
  <w:num w:numId="8">
    <w:abstractNumId w:val="13"/>
  </w:num>
  <w:num w:numId="9">
    <w:abstractNumId w:val="16"/>
  </w:num>
  <w:num w:numId="10">
    <w:abstractNumId w:val="24"/>
  </w:num>
  <w:num w:numId="11">
    <w:abstractNumId w:val="22"/>
  </w:num>
  <w:num w:numId="12">
    <w:abstractNumId w:val="3"/>
  </w:num>
  <w:num w:numId="13">
    <w:abstractNumId w:val="28"/>
  </w:num>
  <w:num w:numId="14">
    <w:abstractNumId w:val="2"/>
  </w:num>
  <w:num w:numId="15">
    <w:abstractNumId w:val="14"/>
  </w:num>
  <w:num w:numId="16">
    <w:abstractNumId w:val="19"/>
  </w:num>
  <w:num w:numId="17">
    <w:abstractNumId w:val="2"/>
  </w:num>
  <w:num w:numId="18">
    <w:abstractNumId w:val="21"/>
  </w:num>
  <w:num w:numId="19">
    <w:abstractNumId w:val="17"/>
  </w:num>
  <w:num w:numId="20">
    <w:abstractNumId w:val="23"/>
  </w:num>
  <w:num w:numId="21">
    <w:abstractNumId w:val="12"/>
  </w:num>
  <w:num w:numId="22">
    <w:abstractNumId w:val="20"/>
  </w:num>
  <w:num w:numId="23">
    <w:abstractNumId w:val="25"/>
  </w:num>
  <w:num w:numId="24">
    <w:abstractNumId w:val="15"/>
  </w:num>
  <w:num w:numId="25">
    <w:abstractNumId w:val="18"/>
  </w:num>
  <w:num w:numId="26">
    <w:abstractNumId w:val="0"/>
  </w:num>
  <w:num w:numId="27">
    <w:abstractNumId w:val="5"/>
  </w:num>
  <w:num w:numId="28">
    <w:abstractNumId w:val="7"/>
  </w:num>
  <w:num w:numId="29">
    <w:abstractNumId w:val="11"/>
  </w:num>
  <w:num w:numId="3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A87E6F"/>
    <w:rsid w:val="00004760"/>
    <w:rsid w:val="0000740B"/>
    <w:rsid w:val="00010A75"/>
    <w:rsid w:val="0001498B"/>
    <w:rsid w:val="000151CF"/>
    <w:rsid w:val="000207E4"/>
    <w:rsid w:val="00027C9F"/>
    <w:rsid w:val="000552A6"/>
    <w:rsid w:val="00072FCE"/>
    <w:rsid w:val="0007363A"/>
    <w:rsid w:val="00083EEC"/>
    <w:rsid w:val="0008664C"/>
    <w:rsid w:val="000A37E1"/>
    <w:rsid w:val="000B16DA"/>
    <w:rsid w:val="000B7F07"/>
    <w:rsid w:val="000C39AA"/>
    <w:rsid w:val="000D575D"/>
    <w:rsid w:val="000D5F0F"/>
    <w:rsid w:val="000F2A91"/>
    <w:rsid w:val="000F6562"/>
    <w:rsid w:val="00101BE7"/>
    <w:rsid w:val="00105428"/>
    <w:rsid w:val="00107995"/>
    <w:rsid w:val="00134E33"/>
    <w:rsid w:val="001773C1"/>
    <w:rsid w:val="00180AB0"/>
    <w:rsid w:val="00192F43"/>
    <w:rsid w:val="001A2C92"/>
    <w:rsid w:val="001A75A0"/>
    <w:rsid w:val="001B5CC5"/>
    <w:rsid w:val="001D266F"/>
    <w:rsid w:val="001E0B28"/>
    <w:rsid w:val="001E4DE6"/>
    <w:rsid w:val="001F5C82"/>
    <w:rsid w:val="00200ED0"/>
    <w:rsid w:val="0020218C"/>
    <w:rsid w:val="00203DF7"/>
    <w:rsid w:val="0021338A"/>
    <w:rsid w:val="002144F1"/>
    <w:rsid w:val="00227ECB"/>
    <w:rsid w:val="00247783"/>
    <w:rsid w:val="00250523"/>
    <w:rsid w:val="00256443"/>
    <w:rsid w:val="00270928"/>
    <w:rsid w:val="00280A7B"/>
    <w:rsid w:val="002B0D26"/>
    <w:rsid w:val="002C0A13"/>
    <w:rsid w:val="002D0921"/>
    <w:rsid w:val="002D3843"/>
    <w:rsid w:val="002D4CC4"/>
    <w:rsid w:val="002D53EF"/>
    <w:rsid w:val="002F45DA"/>
    <w:rsid w:val="002F7EB8"/>
    <w:rsid w:val="00317AFF"/>
    <w:rsid w:val="00325A09"/>
    <w:rsid w:val="0033111F"/>
    <w:rsid w:val="003450CC"/>
    <w:rsid w:val="00352525"/>
    <w:rsid w:val="003525B6"/>
    <w:rsid w:val="00356A15"/>
    <w:rsid w:val="00362696"/>
    <w:rsid w:val="00367DCE"/>
    <w:rsid w:val="00373828"/>
    <w:rsid w:val="00386FE7"/>
    <w:rsid w:val="003A68A9"/>
    <w:rsid w:val="003D156A"/>
    <w:rsid w:val="003D15F9"/>
    <w:rsid w:val="003D6901"/>
    <w:rsid w:val="003E6E2E"/>
    <w:rsid w:val="003F2C7D"/>
    <w:rsid w:val="0041078A"/>
    <w:rsid w:val="0041651D"/>
    <w:rsid w:val="004341F7"/>
    <w:rsid w:val="00476CE9"/>
    <w:rsid w:val="004C38B0"/>
    <w:rsid w:val="004E0DDE"/>
    <w:rsid w:val="004E2A18"/>
    <w:rsid w:val="004E49F6"/>
    <w:rsid w:val="004E4D74"/>
    <w:rsid w:val="004E6192"/>
    <w:rsid w:val="004F1E13"/>
    <w:rsid w:val="00503D21"/>
    <w:rsid w:val="00516665"/>
    <w:rsid w:val="00532002"/>
    <w:rsid w:val="005436EA"/>
    <w:rsid w:val="00545DAF"/>
    <w:rsid w:val="00552F4F"/>
    <w:rsid w:val="00560CCA"/>
    <w:rsid w:val="00564265"/>
    <w:rsid w:val="00566C40"/>
    <w:rsid w:val="005760A1"/>
    <w:rsid w:val="00581CB5"/>
    <w:rsid w:val="00586A0C"/>
    <w:rsid w:val="005932FE"/>
    <w:rsid w:val="0059550D"/>
    <w:rsid w:val="005A6663"/>
    <w:rsid w:val="005A7185"/>
    <w:rsid w:val="005B68D5"/>
    <w:rsid w:val="005C4E79"/>
    <w:rsid w:val="005C7439"/>
    <w:rsid w:val="005D47A4"/>
    <w:rsid w:val="005F3481"/>
    <w:rsid w:val="006043E9"/>
    <w:rsid w:val="00607346"/>
    <w:rsid w:val="00610DCE"/>
    <w:rsid w:val="006133F5"/>
    <w:rsid w:val="006143FE"/>
    <w:rsid w:val="0062279D"/>
    <w:rsid w:val="00624718"/>
    <w:rsid w:val="006426FF"/>
    <w:rsid w:val="00650BD5"/>
    <w:rsid w:val="006611CC"/>
    <w:rsid w:val="006718F1"/>
    <w:rsid w:val="00675129"/>
    <w:rsid w:val="0067539B"/>
    <w:rsid w:val="0067758F"/>
    <w:rsid w:val="006852FC"/>
    <w:rsid w:val="006857FB"/>
    <w:rsid w:val="006877B1"/>
    <w:rsid w:val="006916EC"/>
    <w:rsid w:val="006961B6"/>
    <w:rsid w:val="006965F4"/>
    <w:rsid w:val="00697456"/>
    <w:rsid w:val="006A1225"/>
    <w:rsid w:val="006A65EE"/>
    <w:rsid w:val="006B3F97"/>
    <w:rsid w:val="006C0857"/>
    <w:rsid w:val="006C4EC9"/>
    <w:rsid w:val="006D29A7"/>
    <w:rsid w:val="006D48B8"/>
    <w:rsid w:val="006D7F7F"/>
    <w:rsid w:val="006E1C9F"/>
    <w:rsid w:val="006E4C19"/>
    <w:rsid w:val="0070307E"/>
    <w:rsid w:val="007116E4"/>
    <w:rsid w:val="007218FB"/>
    <w:rsid w:val="0072305D"/>
    <w:rsid w:val="00733F9A"/>
    <w:rsid w:val="00736F74"/>
    <w:rsid w:val="0074439B"/>
    <w:rsid w:val="00755078"/>
    <w:rsid w:val="00755C38"/>
    <w:rsid w:val="0077719A"/>
    <w:rsid w:val="00777BE1"/>
    <w:rsid w:val="0078006D"/>
    <w:rsid w:val="0078254E"/>
    <w:rsid w:val="00787307"/>
    <w:rsid w:val="00794038"/>
    <w:rsid w:val="007A3357"/>
    <w:rsid w:val="007B31E4"/>
    <w:rsid w:val="007C1A8E"/>
    <w:rsid w:val="007C46CC"/>
    <w:rsid w:val="007C6190"/>
    <w:rsid w:val="007C7AC5"/>
    <w:rsid w:val="007D2D2A"/>
    <w:rsid w:val="00836F69"/>
    <w:rsid w:val="0083767F"/>
    <w:rsid w:val="00871E38"/>
    <w:rsid w:val="00892C34"/>
    <w:rsid w:val="008A2A02"/>
    <w:rsid w:val="008B03FB"/>
    <w:rsid w:val="008B6E8E"/>
    <w:rsid w:val="008C2DB5"/>
    <w:rsid w:val="008F13C9"/>
    <w:rsid w:val="008F2A1B"/>
    <w:rsid w:val="009067E1"/>
    <w:rsid w:val="009214E1"/>
    <w:rsid w:val="00921C2A"/>
    <w:rsid w:val="00946612"/>
    <w:rsid w:val="00950DA7"/>
    <w:rsid w:val="00953CC1"/>
    <w:rsid w:val="00956FCB"/>
    <w:rsid w:val="00961B62"/>
    <w:rsid w:val="00985410"/>
    <w:rsid w:val="009907AE"/>
    <w:rsid w:val="009A3381"/>
    <w:rsid w:val="009A6FBA"/>
    <w:rsid w:val="009C3293"/>
    <w:rsid w:val="009D7BEB"/>
    <w:rsid w:val="009E4703"/>
    <w:rsid w:val="00A124E7"/>
    <w:rsid w:val="00A25AA5"/>
    <w:rsid w:val="00A312BE"/>
    <w:rsid w:val="00A606D4"/>
    <w:rsid w:val="00A71ADF"/>
    <w:rsid w:val="00A77A4A"/>
    <w:rsid w:val="00A864CD"/>
    <w:rsid w:val="00A87C5F"/>
    <w:rsid w:val="00A87E6F"/>
    <w:rsid w:val="00AB1913"/>
    <w:rsid w:val="00AB6735"/>
    <w:rsid w:val="00AB7B62"/>
    <w:rsid w:val="00AD4FAE"/>
    <w:rsid w:val="00B118A9"/>
    <w:rsid w:val="00B1224E"/>
    <w:rsid w:val="00B126AC"/>
    <w:rsid w:val="00B172E5"/>
    <w:rsid w:val="00B2143C"/>
    <w:rsid w:val="00B3129F"/>
    <w:rsid w:val="00B37E23"/>
    <w:rsid w:val="00B64091"/>
    <w:rsid w:val="00B8053D"/>
    <w:rsid w:val="00B81589"/>
    <w:rsid w:val="00B83392"/>
    <w:rsid w:val="00BA12A8"/>
    <w:rsid w:val="00BA46C5"/>
    <w:rsid w:val="00BA632E"/>
    <w:rsid w:val="00BB4E2F"/>
    <w:rsid w:val="00BC37B4"/>
    <w:rsid w:val="00BE4F37"/>
    <w:rsid w:val="00C148EE"/>
    <w:rsid w:val="00C14BA1"/>
    <w:rsid w:val="00C20091"/>
    <w:rsid w:val="00C25961"/>
    <w:rsid w:val="00C343E9"/>
    <w:rsid w:val="00C43968"/>
    <w:rsid w:val="00C51F29"/>
    <w:rsid w:val="00C5598B"/>
    <w:rsid w:val="00C5732D"/>
    <w:rsid w:val="00C719EB"/>
    <w:rsid w:val="00C81AEC"/>
    <w:rsid w:val="00CA061B"/>
    <w:rsid w:val="00CA11FC"/>
    <w:rsid w:val="00D05803"/>
    <w:rsid w:val="00D17A57"/>
    <w:rsid w:val="00D2481E"/>
    <w:rsid w:val="00D35612"/>
    <w:rsid w:val="00D378C1"/>
    <w:rsid w:val="00D40A3E"/>
    <w:rsid w:val="00D4597A"/>
    <w:rsid w:val="00D51D53"/>
    <w:rsid w:val="00D71906"/>
    <w:rsid w:val="00D71CB3"/>
    <w:rsid w:val="00D72A61"/>
    <w:rsid w:val="00DB4250"/>
    <w:rsid w:val="00DB74FB"/>
    <w:rsid w:val="00DE3CE3"/>
    <w:rsid w:val="00DF3901"/>
    <w:rsid w:val="00DF4FAF"/>
    <w:rsid w:val="00DF5594"/>
    <w:rsid w:val="00E15587"/>
    <w:rsid w:val="00E17C46"/>
    <w:rsid w:val="00E21501"/>
    <w:rsid w:val="00E26143"/>
    <w:rsid w:val="00E26FB3"/>
    <w:rsid w:val="00E370C2"/>
    <w:rsid w:val="00E51D56"/>
    <w:rsid w:val="00E540A3"/>
    <w:rsid w:val="00E64C90"/>
    <w:rsid w:val="00E66686"/>
    <w:rsid w:val="00E7527C"/>
    <w:rsid w:val="00EA00B7"/>
    <w:rsid w:val="00EA10D6"/>
    <w:rsid w:val="00EA3308"/>
    <w:rsid w:val="00EA5359"/>
    <w:rsid w:val="00EE7A90"/>
    <w:rsid w:val="00EF0012"/>
    <w:rsid w:val="00EF2E6B"/>
    <w:rsid w:val="00EF79E8"/>
    <w:rsid w:val="00F111A1"/>
    <w:rsid w:val="00F1792C"/>
    <w:rsid w:val="00F23796"/>
    <w:rsid w:val="00F23F41"/>
    <w:rsid w:val="00F263FC"/>
    <w:rsid w:val="00F33A39"/>
    <w:rsid w:val="00F525DA"/>
    <w:rsid w:val="00F7414B"/>
    <w:rsid w:val="00F81CF8"/>
    <w:rsid w:val="00F84E7A"/>
    <w:rsid w:val="00F93A85"/>
    <w:rsid w:val="00FA31F4"/>
    <w:rsid w:val="00FC4E9E"/>
    <w:rsid w:val="00FD41EE"/>
    <w:rsid w:val="00FF0F07"/>
    <w:rsid w:val="00FF228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68A9"/>
  </w:style>
  <w:style w:type="paragraph" w:styleId="Heading4">
    <w:name w:val="heading 4"/>
    <w:basedOn w:val="Normal"/>
    <w:link w:val="Heading4Char"/>
    <w:uiPriority w:val="9"/>
    <w:qFormat/>
    <w:rsid w:val="000D5F0F"/>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A87E6F"/>
    <w:pPr>
      <w:spacing w:after="0" w:line="240" w:lineRule="auto"/>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A87E6F"/>
    <w:rPr>
      <w:rFonts w:ascii="Courier New" w:eastAsia="Times New Roman" w:hAnsi="Courier New" w:cs="Courier New"/>
      <w:sz w:val="20"/>
      <w:szCs w:val="20"/>
      <w:lang w:val="en-US"/>
    </w:rPr>
  </w:style>
  <w:style w:type="character" w:styleId="Hyperlink">
    <w:name w:val="Hyperlink"/>
    <w:basedOn w:val="DefaultParagraphFont"/>
    <w:uiPriority w:val="99"/>
    <w:unhideWhenUsed/>
    <w:rsid w:val="00A87E6F"/>
    <w:rPr>
      <w:color w:val="0000FF" w:themeColor="hyperlink"/>
      <w:u w:val="single"/>
    </w:rPr>
  </w:style>
  <w:style w:type="paragraph" w:styleId="BalloonText">
    <w:name w:val="Balloon Text"/>
    <w:basedOn w:val="Normal"/>
    <w:link w:val="BalloonTextChar"/>
    <w:uiPriority w:val="99"/>
    <w:semiHidden/>
    <w:unhideWhenUsed/>
    <w:rsid w:val="00A87E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7E6F"/>
    <w:rPr>
      <w:rFonts w:ascii="Tahoma" w:hAnsi="Tahoma" w:cs="Tahoma"/>
      <w:sz w:val="16"/>
      <w:szCs w:val="16"/>
    </w:rPr>
  </w:style>
  <w:style w:type="table" w:styleId="TableGrid">
    <w:name w:val="Table Grid"/>
    <w:basedOn w:val="TableNormal"/>
    <w:uiPriority w:val="59"/>
    <w:rsid w:val="00DF55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755C38"/>
    <w:pPr>
      <w:ind w:left="720"/>
      <w:contextualSpacing/>
    </w:pPr>
    <w:rPr>
      <w:rFonts w:ascii="Calibri" w:eastAsia="Calibri" w:hAnsi="Calibri" w:cs="Times New Roman"/>
      <w:lang w:val="en-US"/>
    </w:rPr>
  </w:style>
  <w:style w:type="paragraph" w:styleId="ListParagraph">
    <w:name w:val="List Paragraph"/>
    <w:basedOn w:val="Normal"/>
    <w:uiPriority w:val="34"/>
    <w:qFormat/>
    <w:rsid w:val="00EF2E6B"/>
    <w:pPr>
      <w:ind w:left="720"/>
      <w:contextualSpacing/>
    </w:pPr>
  </w:style>
  <w:style w:type="character" w:customStyle="1" w:styleId="Heading4Char">
    <w:name w:val="Heading 4 Char"/>
    <w:basedOn w:val="DefaultParagraphFont"/>
    <w:link w:val="Heading4"/>
    <w:uiPriority w:val="9"/>
    <w:rsid w:val="000D5F0F"/>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0D5F0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7825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254E"/>
  </w:style>
  <w:style w:type="paragraph" w:styleId="Footer">
    <w:name w:val="footer"/>
    <w:basedOn w:val="Normal"/>
    <w:link w:val="FooterChar"/>
    <w:uiPriority w:val="99"/>
    <w:unhideWhenUsed/>
    <w:rsid w:val="007825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254E"/>
  </w:style>
  <w:style w:type="character" w:styleId="FollowedHyperlink">
    <w:name w:val="FollowedHyperlink"/>
    <w:basedOn w:val="DefaultParagraphFont"/>
    <w:uiPriority w:val="99"/>
    <w:semiHidden/>
    <w:unhideWhenUsed/>
    <w:rsid w:val="00516665"/>
    <w:rPr>
      <w:color w:val="800080" w:themeColor="followedHyperlink"/>
      <w:u w:val="single"/>
    </w:rPr>
  </w:style>
  <w:style w:type="character" w:styleId="Strong">
    <w:name w:val="Strong"/>
    <w:basedOn w:val="DefaultParagraphFont"/>
    <w:uiPriority w:val="22"/>
    <w:qFormat/>
    <w:rsid w:val="0077719A"/>
    <w:rPr>
      <w:b/>
      <w:bCs/>
    </w:rPr>
  </w:style>
  <w:style w:type="character" w:styleId="Emphasis">
    <w:name w:val="Emphasis"/>
    <w:basedOn w:val="DefaultParagraphFont"/>
    <w:uiPriority w:val="20"/>
    <w:qFormat/>
    <w:rsid w:val="0077719A"/>
    <w:rPr>
      <w:i/>
      <w:iCs/>
    </w:rPr>
  </w:style>
</w:styles>
</file>

<file path=word/webSettings.xml><?xml version="1.0" encoding="utf-8"?>
<w:webSettings xmlns:r="http://schemas.openxmlformats.org/officeDocument/2006/relationships" xmlns:w="http://schemas.openxmlformats.org/wordprocessingml/2006/main">
  <w:divs>
    <w:div w:id="273827358">
      <w:bodyDiv w:val="1"/>
      <w:marLeft w:val="0"/>
      <w:marRight w:val="0"/>
      <w:marTop w:val="0"/>
      <w:marBottom w:val="0"/>
      <w:divBdr>
        <w:top w:val="none" w:sz="0" w:space="0" w:color="auto"/>
        <w:left w:val="none" w:sz="0" w:space="0" w:color="auto"/>
        <w:bottom w:val="none" w:sz="0" w:space="0" w:color="auto"/>
        <w:right w:val="none" w:sz="0" w:space="0" w:color="auto"/>
      </w:divBdr>
    </w:div>
    <w:div w:id="622805525">
      <w:bodyDiv w:val="1"/>
      <w:marLeft w:val="0"/>
      <w:marRight w:val="0"/>
      <w:marTop w:val="0"/>
      <w:marBottom w:val="0"/>
      <w:divBdr>
        <w:top w:val="none" w:sz="0" w:space="0" w:color="auto"/>
        <w:left w:val="none" w:sz="0" w:space="0" w:color="auto"/>
        <w:bottom w:val="none" w:sz="0" w:space="0" w:color="auto"/>
        <w:right w:val="none" w:sz="0" w:space="0" w:color="auto"/>
      </w:divBdr>
    </w:div>
    <w:div w:id="943926955">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1008366493">
      <w:bodyDiv w:val="1"/>
      <w:marLeft w:val="0"/>
      <w:marRight w:val="0"/>
      <w:marTop w:val="0"/>
      <w:marBottom w:val="0"/>
      <w:divBdr>
        <w:top w:val="none" w:sz="0" w:space="0" w:color="auto"/>
        <w:left w:val="none" w:sz="0" w:space="0" w:color="auto"/>
        <w:bottom w:val="none" w:sz="0" w:space="0" w:color="auto"/>
        <w:right w:val="none" w:sz="0" w:space="0" w:color="auto"/>
      </w:divBdr>
    </w:div>
    <w:div w:id="1224563306">
      <w:bodyDiv w:val="1"/>
      <w:marLeft w:val="0"/>
      <w:marRight w:val="0"/>
      <w:marTop w:val="0"/>
      <w:marBottom w:val="0"/>
      <w:divBdr>
        <w:top w:val="none" w:sz="0" w:space="0" w:color="auto"/>
        <w:left w:val="none" w:sz="0" w:space="0" w:color="auto"/>
        <w:bottom w:val="none" w:sz="0" w:space="0" w:color="auto"/>
        <w:right w:val="none" w:sz="0" w:space="0" w:color="auto"/>
      </w:divBdr>
    </w:div>
    <w:div w:id="1602178117">
      <w:bodyDiv w:val="1"/>
      <w:marLeft w:val="0"/>
      <w:marRight w:val="0"/>
      <w:marTop w:val="0"/>
      <w:marBottom w:val="0"/>
      <w:divBdr>
        <w:top w:val="none" w:sz="0" w:space="0" w:color="auto"/>
        <w:left w:val="none" w:sz="0" w:space="0" w:color="auto"/>
        <w:bottom w:val="none" w:sz="0" w:space="0" w:color="auto"/>
        <w:right w:val="none" w:sz="0" w:space="0" w:color="auto"/>
      </w:divBdr>
    </w:div>
    <w:div w:id="1774086021">
      <w:bodyDiv w:val="1"/>
      <w:marLeft w:val="0"/>
      <w:marRight w:val="0"/>
      <w:marTop w:val="0"/>
      <w:marBottom w:val="0"/>
      <w:divBdr>
        <w:top w:val="none" w:sz="0" w:space="0" w:color="auto"/>
        <w:left w:val="none" w:sz="0" w:space="0" w:color="auto"/>
        <w:bottom w:val="none" w:sz="0" w:space="0" w:color="auto"/>
        <w:right w:val="none" w:sz="0" w:space="0" w:color="auto"/>
      </w:divBdr>
    </w:div>
    <w:div w:id="1784031986">
      <w:bodyDiv w:val="1"/>
      <w:marLeft w:val="0"/>
      <w:marRight w:val="0"/>
      <w:marTop w:val="0"/>
      <w:marBottom w:val="0"/>
      <w:divBdr>
        <w:top w:val="none" w:sz="0" w:space="0" w:color="auto"/>
        <w:left w:val="none" w:sz="0" w:space="0" w:color="auto"/>
        <w:bottom w:val="none" w:sz="0" w:space="0" w:color="auto"/>
        <w:right w:val="none" w:sz="0" w:space="0" w:color="auto"/>
      </w:divBdr>
    </w:div>
    <w:div w:id="1941909348">
      <w:bodyDiv w:val="1"/>
      <w:marLeft w:val="0"/>
      <w:marRight w:val="0"/>
      <w:marTop w:val="0"/>
      <w:marBottom w:val="0"/>
      <w:divBdr>
        <w:top w:val="none" w:sz="0" w:space="0" w:color="auto"/>
        <w:left w:val="none" w:sz="0" w:space="0" w:color="auto"/>
        <w:bottom w:val="none" w:sz="0" w:space="0" w:color="auto"/>
        <w:right w:val="none" w:sz="0" w:space="0" w:color="auto"/>
      </w:divBdr>
    </w:div>
    <w:div w:id="2132043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mtahir_wadood@yahoo.com"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5D41D-8C2C-4109-BCBF-0763E2B06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4</Pages>
  <Words>1532</Words>
  <Characters>8736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Muhammad Tahir</dc:creator>
  <cp:lastModifiedBy>hp</cp:lastModifiedBy>
  <cp:revision>34</cp:revision>
  <cp:lastPrinted>2018-06-14T05:08:00Z</cp:lastPrinted>
  <dcterms:created xsi:type="dcterms:W3CDTF">2018-03-13T06:17:00Z</dcterms:created>
  <dcterms:modified xsi:type="dcterms:W3CDTF">2018-06-20T04:37:00Z</dcterms:modified>
</cp:coreProperties>
</file>